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7E" w:rsidRDefault="003A047E" w:rsidP="003A047E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7.75pt" o:ole="" fillcolor="window">
            <v:imagedata r:id="rId4" o:title=""/>
          </v:shape>
          <o:OLEObject Type="Embed" ProgID="PBrush" ShapeID="_x0000_i1025" DrawAspect="Content" ObjectID="_1727679778" r:id="rId5"/>
        </w:object>
      </w:r>
    </w:p>
    <w:p w:rsidR="003A047E" w:rsidRDefault="003A047E" w:rsidP="003A047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</w:p>
    <w:p w:rsidR="003A047E" w:rsidRDefault="003A047E" w:rsidP="003A0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3A047E" w:rsidRDefault="003A047E" w:rsidP="003A0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A047E" w:rsidRDefault="003A047E" w:rsidP="003A04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МУНИЦИПАЛДЫГ ЭТ- ХОРЕНГИ АЛБАН ЧЕРИ ОВУР КОЖУУН</w:t>
      </w:r>
    </w:p>
    <w:p w:rsidR="003A047E" w:rsidRDefault="003A047E" w:rsidP="003A04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ЧАГЫРГАЗЫНЫН ООРЕДИЛГЕ ЭРГЕЛЕЛИ</w:t>
      </w:r>
    </w:p>
    <w:p w:rsidR="003A047E" w:rsidRDefault="003A047E" w:rsidP="003A04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A047E" w:rsidRDefault="003A047E" w:rsidP="003A04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A047E" w:rsidRPr="002F3B37" w:rsidRDefault="003A047E" w:rsidP="003A047E">
      <w:pPr>
        <w:tabs>
          <w:tab w:val="left" w:pos="385"/>
          <w:tab w:val="center" w:pos="49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="00AB4D2E">
        <w:rPr>
          <w:rFonts w:ascii="Times New Roman" w:hAnsi="Times New Roman" w:cs="Times New Roman"/>
          <w:sz w:val="28"/>
          <w:szCs w:val="28"/>
        </w:rPr>
        <w:t>1</w:t>
      </w:r>
      <w:r w:rsidR="0044439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» октября </w:t>
      </w:r>
      <w:r w:rsidRPr="002F3B37">
        <w:rPr>
          <w:rFonts w:ascii="Times New Roman" w:hAnsi="Times New Roman" w:cs="Times New Roman"/>
          <w:sz w:val="28"/>
          <w:szCs w:val="28"/>
        </w:rPr>
        <w:t xml:space="preserve">  202</w:t>
      </w:r>
      <w:r w:rsidR="00AB4D2E">
        <w:rPr>
          <w:rFonts w:ascii="Times New Roman" w:hAnsi="Times New Roman" w:cs="Times New Roman"/>
          <w:sz w:val="28"/>
          <w:szCs w:val="28"/>
        </w:rPr>
        <w:t>2</w:t>
      </w:r>
      <w:r w:rsidRPr="002F3B37">
        <w:rPr>
          <w:rFonts w:ascii="Times New Roman" w:hAnsi="Times New Roman" w:cs="Times New Roman"/>
          <w:sz w:val="28"/>
          <w:szCs w:val="28"/>
        </w:rPr>
        <w:t xml:space="preserve">  г.                                                           № </w:t>
      </w:r>
      <w:r w:rsidR="00B960E3">
        <w:rPr>
          <w:rFonts w:ascii="Times New Roman" w:hAnsi="Times New Roman" w:cs="Times New Roman"/>
          <w:sz w:val="28"/>
          <w:szCs w:val="28"/>
        </w:rPr>
        <w:t>159-Д</w:t>
      </w:r>
      <w:bookmarkStart w:id="0" w:name="_GoBack"/>
      <w:bookmarkEnd w:id="0"/>
    </w:p>
    <w:p w:rsidR="003A047E" w:rsidRPr="002F3B37" w:rsidRDefault="003A047E" w:rsidP="003A0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B37">
        <w:rPr>
          <w:rFonts w:ascii="Times New Roman" w:hAnsi="Times New Roman" w:cs="Times New Roman"/>
          <w:sz w:val="28"/>
          <w:szCs w:val="28"/>
        </w:rPr>
        <w:t>с.Хандагайты</w:t>
      </w:r>
    </w:p>
    <w:p w:rsidR="003A047E" w:rsidRPr="002F3B37" w:rsidRDefault="003A047E" w:rsidP="003A0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47E" w:rsidRPr="002F3B37" w:rsidRDefault="003A047E" w:rsidP="003A0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47E" w:rsidRPr="002F3B37" w:rsidRDefault="003A047E" w:rsidP="003A0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B3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047E" w:rsidRPr="002F3B37" w:rsidRDefault="003A047E" w:rsidP="003A0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47E" w:rsidRDefault="003A047E" w:rsidP="003A0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B3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осенних каникул в образовательных учреждениях </w:t>
      </w:r>
    </w:p>
    <w:p w:rsidR="003A047E" w:rsidRPr="002F3B37" w:rsidRDefault="003A047E" w:rsidP="003A0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Республики Тыва от 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8396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году», в целях организованного проведения осенних каникул обучающихся общеобразовательных организаций, профилактики безнадзорности и предотвращения правонарушений среди обучающихся, ПРИКАЗЫВАЮ:</w:t>
      </w: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образовательных учреждений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провести осенние каникулы с 2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0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разработать и утвердить до 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план мероприятий по организованному проведению осенних каникул обучающихся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1);</w:t>
      </w:r>
    </w:p>
    <w:p w:rsidR="00AB4D2E" w:rsidRPr="003A047E" w:rsidRDefault="00AB4D2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утвердить график рейдовых мероприятий (приложение 2); </w:t>
      </w: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уроки безопасности для обучающихся перед уходом на каникулы с обсуждением всех видов инструктажа: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соблюдению правил личной гигиены, правилам дорожного движения, поведению при пожаре и в быту, в общественных местах, антитеррору, поведению на местах повышенной безопасности (возле/на водоемах, стадионах и др. зон), соблюдению ст. 2.5. Закона Республики Тыва от 30.12.2008г. № 905 ВХ-2 «Кодекс Республики Тыва об административных правонарушениях» по запрету нахождения в ночное время (с 22.00 до 6.00 часов местного времени) в общественных местах, в том числе на улицах, стадионах, парковых зонах, транспортных средствах общего пользования без сопровождения родителей (законных представителей и/или лиц, их заменяющих);</w:t>
      </w: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реализовать индивидуальные программы сопровождения учащихся,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 родителей;</w:t>
      </w: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составить и утвердить график рейдовых мероприятий, по посещению семей обучающихся,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 родителей;</w:t>
      </w: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провести на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«Каникулы» в период осенних каникул с 2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0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3A047E" w:rsidRPr="003A047E" w:rsidRDefault="00AB4D2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47E"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различные выезды на природу с обучающимися и выезды организованных групп детей;</w:t>
      </w: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меры по недопущению распития спиртных напитков и употребления психотропных веществ детьми и подростками в период каникул;</w:t>
      </w: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передачу под личную расписку родителей (законных представителей) </w:t>
      </w:r>
      <w:r w:rsidR="0079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детей, а также 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чабанов, при выезде на чабанские стоянки и обратно до места учебы в период осенних каникул;</w:t>
      </w: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совершения правонарушений учащимися образовательных организаций и/или в отношении учащихся оперативно информировать 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 администрации Овюрского кожууна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принять</w:t>
      </w:r>
      <w:r w:rsidR="0079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дисциплинарного взыскания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лицам, проявившим халатное отношение к возложенным на них обязанностям во время проведения осенних каникул;</w:t>
      </w: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информирование обучающихся, родителей (законных представителей) 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осенних каникул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размещения информации на официальных сайтах ОО;</w:t>
      </w: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назначить ответственных за исполнение плана мероприятий, обеспечить предоставление сводного отчета о проведенных мероприятиях в срок до 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т.г. на адрес эл. почты: </w:t>
      </w:r>
      <w:hyperlink r:id="rId6" w:history="1">
        <w:r w:rsidRPr="002129F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uo</w:t>
        </w:r>
        <w:r w:rsidRPr="003A047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2129F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ovur</w:t>
        </w:r>
        <w:r w:rsidRPr="002129F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129F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2129F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129F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47E" w:rsidRDefault="003A047E" w:rsidP="003A0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47E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настоящего приказа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начальника вос</w:t>
      </w:r>
      <w:r w:rsidR="00AB4D2E">
        <w:rPr>
          <w:rFonts w:ascii="Times New Roman" w:eastAsia="Calibri" w:hAnsi="Times New Roman" w:cs="Times New Roman"/>
          <w:sz w:val="28"/>
          <w:szCs w:val="28"/>
        </w:rPr>
        <w:t>питательного отдела Ховалыг Д.К, специалиста воспитательного отдела Донгак С.И.</w:t>
      </w:r>
    </w:p>
    <w:p w:rsidR="00AB4D2E" w:rsidRDefault="00AB4D2E" w:rsidP="003A0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4D2E" w:rsidRDefault="00AB4D2E" w:rsidP="003A0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4D2E" w:rsidRDefault="00AB4D2E" w:rsidP="003A0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4D2E" w:rsidRPr="003A047E" w:rsidRDefault="00AB4D2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47E" w:rsidRPr="003A047E" w:rsidRDefault="003A047E" w:rsidP="003A0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47E" w:rsidRPr="003A047E" w:rsidRDefault="003A047E" w:rsidP="003A0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A047E" w:rsidRPr="003A047E" w:rsidSect="00472E6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образованием:                                </w:t>
      </w:r>
      <w:r w:rsidR="00AB4D2E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М.М.Начын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C16A3" w:rsidRDefault="00B960E3" w:rsidP="00AB4D2E">
      <w:pPr>
        <w:spacing w:after="0" w:line="240" w:lineRule="auto"/>
        <w:jc w:val="right"/>
      </w:pPr>
    </w:p>
    <w:sectPr w:rsidR="000C16A3" w:rsidSect="003A04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36"/>
    <w:rsid w:val="00305536"/>
    <w:rsid w:val="003A047E"/>
    <w:rsid w:val="00444394"/>
    <w:rsid w:val="00672AD5"/>
    <w:rsid w:val="0076521B"/>
    <w:rsid w:val="00790D86"/>
    <w:rsid w:val="00AB4D2E"/>
    <w:rsid w:val="00B960E3"/>
    <w:rsid w:val="00E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235F"/>
  <w15:chartTrackingRefBased/>
  <w15:docId w15:val="{2EA97700-5E12-40E9-BA0C-62021DD2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047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4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4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o_ovur@mail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2022-10-18T09:09:00Z</cp:lastPrinted>
  <dcterms:created xsi:type="dcterms:W3CDTF">2022-10-18T04:02:00Z</dcterms:created>
  <dcterms:modified xsi:type="dcterms:W3CDTF">2022-10-19T03:17:00Z</dcterms:modified>
</cp:coreProperties>
</file>