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harts/chart2.xml" ContentType="application/vnd.openxmlformats-officedocument.drawingml.chart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3CDB" w:rsidRPr="000D1C0E" w:rsidRDefault="00BD3CDB" w:rsidP="00BD3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D1C0E">
        <w:rPr>
          <w:rFonts w:ascii="Times New Roman" w:hAnsi="Times New Roman" w:cs="Times New Roman"/>
          <w:b/>
          <w:sz w:val="28"/>
        </w:rPr>
        <w:t xml:space="preserve">Анализ работы за 1 полугодие 2021-2022 учебного года </w:t>
      </w:r>
    </w:p>
    <w:p w:rsidR="00BD3CDB" w:rsidRPr="000D1C0E" w:rsidRDefault="00BD3CDB" w:rsidP="00BD3CD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0D1C0E">
        <w:rPr>
          <w:rFonts w:ascii="Times New Roman" w:hAnsi="Times New Roman" w:cs="Times New Roman"/>
          <w:b/>
          <w:sz w:val="28"/>
        </w:rPr>
        <w:t xml:space="preserve"> методиста школьного отдела Управления образованием </w:t>
      </w:r>
      <w:proofErr w:type="spellStart"/>
      <w:r w:rsidRPr="000D1C0E">
        <w:rPr>
          <w:rFonts w:ascii="Times New Roman" w:hAnsi="Times New Roman" w:cs="Times New Roman"/>
          <w:b/>
          <w:sz w:val="28"/>
        </w:rPr>
        <w:t>Хомушку</w:t>
      </w:r>
      <w:proofErr w:type="spellEnd"/>
      <w:r w:rsidRPr="000D1C0E">
        <w:rPr>
          <w:rFonts w:ascii="Times New Roman" w:hAnsi="Times New Roman" w:cs="Times New Roman"/>
          <w:b/>
          <w:sz w:val="28"/>
        </w:rPr>
        <w:t xml:space="preserve"> М.А.</w:t>
      </w:r>
    </w:p>
    <w:p w:rsidR="00BD3CDB" w:rsidRDefault="00BD3CDB" w:rsidP="00BD3CDB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A204B6" w:rsidRDefault="00A204B6" w:rsidP="00A204B6">
      <w:pPr>
        <w:contextualSpacing/>
        <w:jc w:val="center"/>
        <w:rPr>
          <w:rFonts w:ascii="Times New Roman" w:hAnsi="Times New Roman"/>
          <w:b/>
          <w:sz w:val="28"/>
          <w:szCs w:val="24"/>
        </w:rPr>
      </w:pPr>
      <w:proofErr w:type="spellStart"/>
      <w:r>
        <w:rPr>
          <w:rFonts w:ascii="Times New Roman" w:hAnsi="Times New Roman"/>
          <w:b/>
          <w:sz w:val="28"/>
          <w:szCs w:val="24"/>
        </w:rPr>
        <w:t>Профориентационная</w:t>
      </w:r>
      <w:proofErr w:type="spellEnd"/>
      <w:r>
        <w:rPr>
          <w:rFonts w:ascii="Times New Roman" w:hAnsi="Times New Roman"/>
          <w:b/>
          <w:sz w:val="28"/>
          <w:szCs w:val="24"/>
        </w:rPr>
        <w:t xml:space="preserve"> работа</w:t>
      </w:r>
    </w:p>
    <w:p w:rsidR="000D1C0E" w:rsidRPr="00A204B6" w:rsidRDefault="000D1C0E" w:rsidP="000D1C0E">
      <w:pPr>
        <w:contextualSpacing/>
        <w:jc w:val="both"/>
        <w:rPr>
          <w:rFonts w:ascii="Times New Roman" w:hAnsi="Times New Roman"/>
          <w:b/>
          <w:i/>
          <w:sz w:val="28"/>
          <w:szCs w:val="24"/>
        </w:rPr>
      </w:pPr>
      <w:r w:rsidRPr="00A204B6">
        <w:rPr>
          <w:rFonts w:ascii="Times New Roman" w:hAnsi="Times New Roman"/>
          <w:b/>
          <w:i/>
          <w:sz w:val="28"/>
          <w:szCs w:val="24"/>
        </w:rPr>
        <w:t xml:space="preserve">О ходе реализации регионального проекта «Успех каждого ребенка» </w:t>
      </w:r>
    </w:p>
    <w:p w:rsidR="000D1C0E" w:rsidRPr="00A204B6" w:rsidRDefault="000D1C0E" w:rsidP="000D1C0E">
      <w:pPr>
        <w:contextualSpacing/>
        <w:jc w:val="both"/>
        <w:rPr>
          <w:rFonts w:ascii="Times New Roman" w:hAnsi="Times New Roman"/>
          <w:b/>
          <w:i/>
          <w:sz w:val="28"/>
          <w:szCs w:val="24"/>
        </w:rPr>
      </w:pPr>
      <w:r w:rsidRPr="00A204B6">
        <w:rPr>
          <w:rFonts w:ascii="Times New Roman" w:hAnsi="Times New Roman"/>
          <w:b/>
          <w:i/>
          <w:sz w:val="28"/>
          <w:szCs w:val="24"/>
        </w:rPr>
        <w:t xml:space="preserve">на территории </w:t>
      </w:r>
      <w:proofErr w:type="spellStart"/>
      <w:r w:rsidRPr="00A204B6">
        <w:rPr>
          <w:rFonts w:ascii="Times New Roman" w:hAnsi="Times New Roman"/>
          <w:b/>
          <w:i/>
          <w:sz w:val="28"/>
          <w:szCs w:val="24"/>
        </w:rPr>
        <w:t>Овюрского</w:t>
      </w:r>
      <w:proofErr w:type="spellEnd"/>
      <w:r w:rsidRPr="00A204B6">
        <w:rPr>
          <w:rFonts w:ascii="Times New Roman" w:hAnsi="Times New Roman"/>
          <w:b/>
          <w:i/>
          <w:sz w:val="28"/>
          <w:szCs w:val="24"/>
        </w:rPr>
        <w:t xml:space="preserve"> </w:t>
      </w:r>
      <w:proofErr w:type="spellStart"/>
      <w:r w:rsidRPr="00A204B6">
        <w:rPr>
          <w:rFonts w:ascii="Times New Roman" w:hAnsi="Times New Roman"/>
          <w:b/>
          <w:i/>
          <w:sz w:val="28"/>
          <w:szCs w:val="24"/>
        </w:rPr>
        <w:t>кожууна</w:t>
      </w:r>
      <w:proofErr w:type="spellEnd"/>
    </w:p>
    <w:p w:rsidR="000D1C0E" w:rsidRPr="00C85F41" w:rsidRDefault="000D1C0E" w:rsidP="000D1C0E">
      <w:pPr>
        <w:ind w:firstLine="708"/>
        <w:contextualSpacing/>
        <w:jc w:val="both"/>
        <w:rPr>
          <w:rFonts w:ascii="Times New Roman" w:hAnsi="Times New Roman"/>
          <w:sz w:val="28"/>
          <w:szCs w:val="24"/>
        </w:rPr>
      </w:pPr>
      <w:r w:rsidRPr="00C85F41">
        <w:rPr>
          <w:rFonts w:ascii="Times New Roman" w:hAnsi="Times New Roman"/>
          <w:sz w:val="28"/>
          <w:szCs w:val="24"/>
        </w:rPr>
        <w:t>Муниципальный паспорт регионального проекта «Успех каждого ребенка» разработан и утвержден постановлением Администрации муниципального района «</w:t>
      </w:r>
      <w:proofErr w:type="spellStart"/>
      <w:r w:rsidRPr="00C85F41">
        <w:rPr>
          <w:rFonts w:ascii="Times New Roman" w:hAnsi="Times New Roman"/>
          <w:sz w:val="28"/>
          <w:szCs w:val="24"/>
        </w:rPr>
        <w:t>Овюрский</w:t>
      </w:r>
      <w:proofErr w:type="spellEnd"/>
      <w:r w:rsidRPr="00C85F41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Pr="00C85F41">
        <w:rPr>
          <w:rFonts w:ascii="Times New Roman" w:hAnsi="Times New Roman"/>
          <w:sz w:val="28"/>
          <w:szCs w:val="24"/>
        </w:rPr>
        <w:t>кожуун</w:t>
      </w:r>
      <w:proofErr w:type="spellEnd"/>
      <w:r w:rsidRPr="00C85F41">
        <w:rPr>
          <w:rFonts w:ascii="Times New Roman" w:hAnsi="Times New Roman"/>
          <w:sz w:val="28"/>
          <w:szCs w:val="24"/>
        </w:rPr>
        <w:t xml:space="preserve">» РТ от 26.02.2019 г. № 188 «Об утверждении паспорта муниципального проекта «Успех каждого ребенка».  </w:t>
      </w:r>
    </w:p>
    <w:p w:rsidR="000D1C0E" w:rsidRDefault="000D1C0E" w:rsidP="000D1C0E">
      <w:pPr>
        <w:tabs>
          <w:tab w:val="left" w:pos="709"/>
          <w:tab w:val="center" w:pos="1092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За 1 полугодие 2021-2022 учебного года п</w:t>
      </w:r>
      <w:r w:rsidRPr="00C85F41">
        <w:rPr>
          <w:rFonts w:ascii="Times New Roman" w:hAnsi="Times New Roman"/>
          <w:sz w:val="28"/>
          <w:szCs w:val="24"/>
        </w:rPr>
        <w:t xml:space="preserve">о план-графику регионального проекта «Успех каждого ребенка» проведены следующие открытые </w:t>
      </w:r>
      <w:proofErr w:type="spellStart"/>
      <w:r w:rsidRPr="00C85F41">
        <w:rPr>
          <w:rFonts w:ascii="Times New Roman" w:hAnsi="Times New Roman"/>
          <w:sz w:val="28"/>
          <w:szCs w:val="24"/>
        </w:rPr>
        <w:t>онлайн-уроки</w:t>
      </w:r>
      <w:proofErr w:type="spellEnd"/>
      <w:r w:rsidRPr="00C85F41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«</w:t>
      </w:r>
      <w:proofErr w:type="spellStart"/>
      <w:r w:rsidRPr="00C85F41">
        <w:rPr>
          <w:rFonts w:ascii="Times New Roman" w:hAnsi="Times New Roman"/>
          <w:sz w:val="28"/>
          <w:szCs w:val="24"/>
        </w:rPr>
        <w:t>П</w:t>
      </w:r>
      <w:r>
        <w:rPr>
          <w:rFonts w:ascii="Times New Roman" w:hAnsi="Times New Roman"/>
          <w:sz w:val="28"/>
          <w:szCs w:val="24"/>
        </w:rPr>
        <w:t>роеКТОриЯ</w:t>
      </w:r>
      <w:proofErr w:type="spellEnd"/>
      <w:r>
        <w:rPr>
          <w:rFonts w:ascii="Times New Roman" w:hAnsi="Times New Roman"/>
          <w:sz w:val="28"/>
          <w:szCs w:val="24"/>
        </w:rPr>
        <w:t>»</w:t>
      </w:r>
      <w:r w:rsidRPr="00C85F41">
        <w:rPr>
          <w:rFonts w:ascii="Times New Roman" w:hAnsi="Times New Roman"/>
          <w:sz w:val="28"/>
          <w:szCs w:val="24"/>
        </w:rPr>
        <w:t>, направленные на раннюю профориентацию:</w:t>
      </w:r>
    </w:p>
    <w:p w:rsidR="000D1C0E" w:rsidRDefault="000D1C0E" w:rsidP="00344B4F">
      <w:pPr>
        <w:pStyle w:val="a4"/>
        <w:numPr>
          <w:ilvl w:val="0"/>
          <w:numId w:val="1"/>
        </w:numPr>
        <w:tabs>
          <w:tab w:val="left" w:pos="851"/>
          <w:tab w:val="center" w:pos="109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Ландшафтный дизайнер, 28 сентября 2021 года с охватом 97 учащихся;</w:t>
      </w:r>
    </w:p>
    <w:p w:rsidR="000D1C0E" w:rsidRDefault="000D1C0E" w:rsidP="00344B4F">
      <w:pPr>
        <w:pStyle w:val="a4"/>
        <w:numPr>
          <w:ilvl w:val="0"/>
          <w:numId w:val="1"/>
        </w:numPr>
        <w:tabs>
          <w:tab w:val="left" w:pos="851"/>
          <w:tab w:val="center" w:pos="109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Специалист по аддитивным технологиям, 6 октября 2021 года с охватом 82 чел.;</w:t>
      </w:r>
    </w:p>
    <w:p w:rsidR="000D1C0E" w:rsidRDefault="000D1C0E" w:rsidP="00344B4F">
      <w:pPr>
        <w:pStyle w:val="a4"/>
        <w:numPr>
          <w:ilvl w:val="0"/>
          <w:numId w:val="1"/>
        </w:numPr>
        <w:tabs>
          <w:tab w:val="left" w:pos="851"/>
          <w:tab w:val="center" w:pos="109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Оператор беспилотных летательных систем, 13 октября 2021 года с охватом 84 чел.;</w:t>
      </w:r>
    </w:p>
    <w:p w:rsidR="000D1C0E" w:rsidRDefault="000D1C0E" w:rsidP="00344B4F">
      <w:pPr>
        <w:pStyle w:val="a4"/>
        <w:numPr>
          <w:ilvl w:val="0"/>
          <w:numId w:val="1"/>
        </w:numPr>
        <w:tabs>
          <w:tab w:val="left" w:pos="851"/>
          <w:tab w:val="center" w:pos="109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Лабораторных химический анализ, 20 октября 2021 года, с охватом 57 чел.;</w:t>
      </w:r>
    </w:p>
    <w:p w:rsidR="000D1C0E" w:rsidRDefault="000D1C0E" w:rsidP="00344B4F">
      <w:pPr>
        <w:pStyle w:val="a4"/>
        <w:numPr>
          <w:ilvl w:val="0"/>
          <w:numId w:val="1"/>
        </w:numPr>
        <w:tabs>
          <w:tab w:val="left" w:pos="851"/>
          <w:tab w:val="center" w:pos="109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Технологии моды, 10 ноября 2021 года, с охватом 76 чел.;</w:t>
      </w:r>
    </w:p>
    <w:p w:rsidR="000D1C0E" w:rsidRDefault="00344B4F" w:rsidP="00344B4F">
      <w:pPr>
        <w:pStyle w:val="a4"/>
        <w:numPr>
          <w:ilvl w:val="0"/>
          <w:numId w:val="1"/>
        </w:numPr>
        <w:tabs>
          <w:tab w:val="left" w:pos="851"/>
          <w:tab w:val="center" w:pos="109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Спецвыпуск</w:t>
      </w:r>
      <w:proofErr w:type="spellEnd"/>
      <w:r>
        <w:rPr>
          <w:rFonts w:ascii="Times New Roman" w:hAnsi="Times New Roman"/>
          <w:sz w:val="28"/>
          <w:szCs w:val="24"/>
        </w:rPr>
        <w:t xml:space="preserve"> совместно с национальным открытым чемпионатом творческих компетенций </w:t>
      </w:r>
      <w:proofErr w:type="spellStart"/>
      <w:r>
        <w:rPr>
          <w:rFonts w:ascii="Times New Roman" w:hAnsi="Times New Roman"/>
          <w:sz w:val="28"/>
          <w:szCs w:val="24"/>
          <w:lang w:val="en-US"/>
        </w:rPr>
        <w:t>ArtMaster</w:t>
      </w:r>
      <w:proofErr w:type="spellEnd"/>
      <w:r w:rsidR="00A204B6">
        <w:rPr>
          <w:rFonts w:ascii="Times New Roman" w:hAnsi="Times New Roman"/>
          <w:sz w:val="28"/>
          <w:szCs w:val="24"/>
        </w:rPr>
        <w:t>,</w:t>
      </w:r>
      <w:r w:rsidRPr="00344B4F">
        <w:rPr>
          <w:rFonts w:ascii="Times New Roman" w:hAnsi="Times New Roman"/>
          <w:sz w:val="28"/>
          <w:szCs w:val="24"/>
        </w:rPr>
        <w:t xml:space="preserve"> 17 </w:t>
      </w:r>
      <w:r>
        <w:rPr>
          <w:rFonts w:ascii="Times New Roman" w:hAnsi="Times New Roman"/>
          <w:sz w:val="28"/>
          <w:szCs w:val="24"/>
        </w:rPr>
        <w:t>ноября 2021 года с охватом 136 чел.;</w:t>
      </w:r>
    </w:p>
    <w:p w:rsidR="00344B4F" w:rsidRDefault="00344B4F" w:rsidP="00344B4F">
      <w:pPr>
        <w:pStyle w:val="a4"/>
        <w:numPr>
          <w:ilvl w:val="0"/>
          <w:numId w:val="1"/>
        </w:numPr>
        <w:tabs>
          <w:tab w:val="left" w:pos="851"/>
          <w:tab w:val="center" w:pos="109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Компетенция «Кузовной ремонт», 24 ноября 2021 года с охватом 112 чел.;</w:t>
      </w:r>
    </w:p>
    <w:p w:rsidR="00344B4F" w:rsidRDefault="00344B4F" w:rsidP="00344B4F">
      <w:pPr>
        <w:pStyle w:val="a4"/>
        <w:numPr>
          <w:ilvl w:val="0"/>
          <w:numId w:val="1"/>
        </w:numPr>
        <w:tabs>
          <w:tab w:val="left" w:pos="851"/>
          <w:tab w:val="center" w:pos="109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Компетенция «Малярные и декоративные работы», 1 декабря 2021 года </w:t>
      </w:r>
      <w:r w:rsidRPr="00895E0C">
        <w:rPr>
          <w:rFonts w:ascii="Times New Roman" w:hAnsi="Times New Roman"/>
          <w:sz w:val="28"/>
          <w:szCs w:val="24"/>
        </w:rPr>
        <w:t>с охватом</w:t>
      </w:r>
      <w:r w:rsidR="003F0E0F">
        <w:rPr>
          <w:rFonts w:ascii="Times New Roman" w:hAnsi="Times New Roman"/>
          <w:sz w:val="28"/>
          <w:szCs w:val="24"/>
        </w:rPr>
        <w:t xml:space="preserve"> 598 учащихся;</w:t>
      </w:r>
    </w:p>
    <w:p w:rsidR="00344B4F" w:rsidRDefault="00344B4F" w:rsidP="00344B4F">
      <w:pPr>
        <w:pStyle w:val="a4"/>
        <w:numPr>
          <w:ilvl w:val="0"/>
          <w:numId w:val="1"/>
        </w:numPr>
        <w:tabs>
          <w:tab w:val="left" w:pos="851"/>
          <w:tab w:val="center" w:pos="109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Спецвыпуск</w:t>
      </w:r>
      <w:proofErr w:type="spellEnd"/>
      <w:r>
        <w:rPr>
          <w:rFonts w:ascii="Times New Roman" w:hAnsi="Times New Roman"/>
          <w:sz w:val="28"/>
          <w:szCs w:val="24"/>
        </w:rPr>
        <w:t xml:space="preserve"> «Цирковое и эстрадное искусство», 6 декабря 2021 года с охватом </w:t>
      </w:r>
      <w:r w:rsidR="0086488F">
        <w:rPr>
          <w:rFonts w:ascii="Times New Roman" w:hAnsi="Times New Roman"/>
          <w:sz w:val="28"/>
          <w:szCs w:val="24"/>
        </w:rPr>
        <w:t xml:space="preserve">577 </w:t>
      </w:r>
      <w:r w:rsidRPr="0086488F">
        <w:rPr>
          <w:rFonts w:ascii="Times New Roman" w:hAnsi="Times New Roman"/>
          <w:sz w:val="28"/>
          <w:szCs w:val="24"/>
        </w:rPr>
        <w:t>чел.</w:t>
      </w:r>
      <w:r w:rsidR="003F0E0F">
        <w:rPr>
          <w:rFonts w:ascii="Times New Roman" w:hAnsi="Times New Roman"/>
          <w:sz w:val="28"/>
          <w:szCs w:val="24"/>
        </w:rPr>
        <w:t>;</w:t>
      </w:r>
    </w:p>
    <w:p w:rsidR="003F0E0F" w:rsidRDefault="003F0E0F" w:rsidP="00344B4F">
      <w:pPr>
        <w:pStyle w:val="a4"/>
        <w:numPr>
          <w:ilvl w:val="0"/>
          <w:numId w:val="1"/>
        </w:numPr>
        <w:tabs>
          <w:tab w:val="left" w:pos="851"/>
          <w:tab w:val="center" w:pos="109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«Ремесленная керамика», 18 мая 2022 года с охватом 409 чел.;</w:t>
      </w:r>
    </w:p>
    <w:p w:rsidR="003F0E0F" w:rsidRPr="003F0E0F" w:rsidRDefault="003F0E0F" w:rsidP="003F0E0F">
      <w:pPr>
        <w:pStyle w:val="a4"/>
        <w:numPr>
          <w:ilvl w:val="0"/>
          <w:numId w:val="1"/>
        </w:numPr>
        <w:tabs>
          <w:tab w:val="left" w:pos="851"/>
          <w:tab w:val="center" w:pos="1092"/>
        </w:tabs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4"/>
        </w:rPr>
      </w:pPr>
      <w:r w:rsidRPr="003F0E0F">
        <w:rPr>
          <w:rFonts w:ascii="Times New Roman" w:hAnsi="Times New Roman"/>
          <w:sz w:val="28"/>
          <w:szCs w:val="24"/>
        </w:rPr>
        <w:t>«Ремесленник сегодня: возможности развития», 20 м</w:t>
      </w:r>
      <w:r>
        <w:rPr>
          <w:rFonts w:ascii="Times New Roman" w:hAnsi="Times New Roman"/>
          <w:sz w:val="28"/>
          <w:szCs w:val="24"/>
        </w:rPr>
        <w:t>ая 2022 года с охватом 296 чел.</w:t>
      </w:r>
    </w:p>
    <w:p w:rsidR="00C432D9" w:rsidRDefault="00344B4F" w:rsidP="003F0E0F">
      <w:pPr>
        <w:widowControl w:val="0"/>
        <w:spacing w:after="201" w:line="240" w:lineRule="auto"/>
        <w:ind w:right="51"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За </w:t>
      </w:r>
      <w:r w:rsidR="004E3533">
        <w:rPr>
          <w:rFonts w:ascii="Times New Roman" w:hAnsi="Times New Roman"/>
          <w:sz w:val="28"/>
          <w:szCs w:val="24"/>
        </w:rPr>
        <w:t>2021-2022 учебный год всего проведено и просмотрено 11</w:t>
      </w:r>
      <w:r>
        <w:rPr>
          <w:rFonts w:ascii="Times New Roman" w:hAnsi="Times New Roman"/>
          <w:sz w:val="28"/>
          <w:szCs w:val="24"/>
        </w:rPr>
        <w:t xml:space="preserve"> открытых </w:t>
      </w:r>
      <w:proofErr w:type="spellStart"/>
      <w:r>
        <w:rPr>
          <w:rFonts w:ascii="Times New Roman" w:hAnsi="Times New Roman"/>
          <w:sz w:val="28"/>
          <w:szCs w:val="24"/>
        </w:rPr>
        <w:t>онлайн-уроков</w:t>
      </w:r>
      <w:proofErr w:type="spellEnd"/>
      <w:r>
        <w:rPr>
          <w:rFonts w:ascii="Times New Roman" w:hAnsi="Times New Roman"/>
          <w:sz w:val="28"/>
          <w:szCs w:val="24"/>
        </w:rPr>
        <w:t xml:space="preserve"> «</w:t>
      </w:r>
      <w:proofErr w:type="spellStart"/>
      <w:r w:rsidR="00A204B6">
        <w:rPr>
          <w:rFonts w:ascii="Times New Roman" w:hAnsi="Times New Roman"/>
          <w:sz w:val="28"/>
          <w:szCs w:val="24"/>
        </w:rPr>
        <w:t>ПроеКТОриЯ</w:t>
      </w:r>
      <w:proofErr w:type="spellEnd"/>
      <w:r w:rsidR="00A204B6">
        <w:rPr>
          <w:rFonts w:ascii="Times New Roman" w:hAnsi="Times New Roman"/>
          <w:sz w:val="28"/>
          <w:szCs w:val="24"/>
        </w:rPr>
        <w:t xml:space="preserve">» </w:t>
      </w:r>
      <w:r>
        <w:rPr>
          <w:rFonts w:ascii="Times New Roman" w:hAnsi="Times New Roman"/>
          <w:sz w:val="28"/>
          <w:szCs w:val="24"/>
        </w:rPr>
        <w:t xml:space="preserve">с общим охватом </w:t>
      </w:r>
      <w:r w:rsidR="003F0E0F">
        <w:rPr>
          <w:rFonts w:ascii="Times New Roman" w:hAnsi="Times New Roman"/>
          <w:sz w:val="28"/>
          <w:szCs w:val="24"/>
        </w:rPr>
        <w:t>2524</w:t>
      </w:r>
      <w:r w:rsidRPr="0086488F">
        <w:rPr>
          <w:rFonts w:ascii="Times New Roman" w:hAnsi="Times New Roman"/>
          <w:sz w:val="28"/>
          <w:szCs w:val="24"/>
        </w:rPr>
        <w:t xml:space="preserve"> учащихся с 5 по 11 классы.</w:t>
      </w:r>
      <w:r w:rsidR="00A204B6" w:rsidRPr="0086488F">
        <w:rPr>
          <w:rFonts w:ascii="Times New Roman" w:hAnsi="Times New Roman"/>
          <w:sz w:val="28"/>
          <w:szCs w:val="24"/>
        </w:rPr>
        <w:t xml:space="preserve"> </w:t>
      </w:r>
      <w:r w:rsidR="00500816" w:rsidRPr="0086488F">
        <w:rPr>
          <w:rFonts w:ascii="Times New Roman" w:hAnsi="Times New Roman"/>
          <w:sz w:val="28"/>
          <w:szCs w:val="24"/>
        </w:rPr>
        <w:t>О</w:t>
      </w:r>
      <w:r w:rsidR="005309D9" w:rsidRPr="0086488F">
        <w:rPr>
          <w:rFonts w:ascii="Times New Roman" w:hAnsi="Times New Roman"/>
          <w:sz w:val="28"/>
          <w:szCs w:val="24"/>
        </w:rPr>
        <w:t>хват участников</w:t>
      </w:r>
      <w:r w:rsidR="00A204B6" w:rsidRPr="0086488F">
        <w:rPr>
          <w:rFonts w:ascii="Times New Roman" w:hAnsi="Times New Roman"/>
          <w:sz w:val="28"/>
          <w:szCs w:val="24"/>
        </w:rPr>
        <w:t xml:space="preserve"> по школам:</w:t>
      </w:r>
    </w:p>
    <w:p w:rsidR="004E3533" w:rsidRDefault="004E3533" w:rsidP="003F0E0F">
      <w:pPr>
        <w:widowControl w:val="0"/>
        <w:spacing w:after="201" w:line="240" w:lineRule="auto"/>
        <w:ind w:right="51"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noProof/>
          <w:sz w:val="28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348615</wp:posOffset>
            </wp:positionH>
            <wp:positionV relativeFrom="paragraph">
              <wp:posOffset>44450</wp:posOffset>
            </wp:positionV>
            <wp:extent cx="4333875" cy="2047875"/>
            <wp:effectExtent l="19050" t="0" r="9525" b="0"/>
            <wp:wrapSquare wrapText="bothSides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6"/>
              </a:graphicData>
            </a:graphic>
          </wp:anchor>
        </w:drawing>
      </w:r>
    </w:p>
    <w:p w:rsidR="004E3533" w:rsidRDefault="004E3533" w:rsidP="004E3533">
      <w:pPr>
        <w:widowControl w:val="0"/>
        <w:spacing w:after="201" w:line="240" w:lineRule="auto"/>
        <w:ind w:right="51" w:firstLine="709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br w:type="textWrapping" w:clear="all"/>
      </w:r>
      <w:r w:rsidR="00547335">
        <w:rPr>
          <w:rFonts w:ascii="Times New Roman" w:hAnsi="Times New Roman"/>
          <w:sz w:val="28"/>
          <w:szCs w:val="24"/>
        </w:rPr>
        <w:lastRenderedPageBreak/>
        <w:t xml:space="preserve">Большой охват участников наблюдается у </w:t>
      </w:r>
      <w:proofErr w:type="spellStart"/>
      <w:r w:rsidR="00547335">
        <w:rPr>
          <w:rFonts w:ascii="Times New Roman" w:hAnsi="Times New Roman"/>
          <w:sz w:val="28"/>
          <w:szCs w:val="24"/>
        </w:rPr>
        <w:t>Солчурской</w:t>
      </w:r>
      <w:proofErr w:type="spellEnd"/>
      <w:r w:rsidR="00547335">
        <w:rPr>
          <w:rFonts w:ascii="Times New Roman" w:hAnsi="Times New Roman"/>
          <w:sz w:val="28"/>
          <w:szCs w:val="24"/>
        </w:rPr>
        <w:t xml:space="preserve"> СОШ </w:t>
      </w:r>
      <w:r w:rsidR="004B3C1D">
        <w:rPr>
          <w:rFonts w:ascii="Times New Roman" w:hAnsi="Times New Roman"/>
          <w:sz w:val="28"/>
          <w:szCs w:val="24"/>
        </w:rPr>
        <w:t xml:space="preserve">47%, затем у </w:t>
      </w:r>
      <w:proofErr w:type="spellStart"/>
      <w:r w:rsidR="004B3C1D">
        <w:rPr>
          <w:rFonts w:ascii="Times New Roman" w:hAnsi="Times New Roman"/>
          <w:sz w:val="28"/>
          <w:szCs w:val="24"/>
        </w:rPr>
        <w:t>Саглынской</w:t>
      </w:r>
      <w:proofErr w:type="spellEnd"/>
      <w:r w:rsidR="004B3C1D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="004B3C1D">
        <w:rPr>
          <w:rFonts w:ascii="Times New Roman" w:hAnsi="Times New Roman"/>
          <w:sz w:val="28"/>
          <w:szCs w:val="24"/>
        </w:rPr>
        <w:t>Чаа-Суурской</w:t>
      </w:r>
      <w:proofErr w:type="spellEnd"/>
      <w:r w:rsidR="004B3C1D">
        <w:rPr>
          <w:rFonts w:ascii="Times New Roman" w:hAnsi="Times New Roman"/>
          <w:sz w:val="28"/>
          <w:szCs w:val="24"/>
        </w:rPr>
        <w:t xml:space="preserve"> и </w:t>
      </w:r>
      <w:proofErr w:type="spellStart"/>
      <w:r w:rsidR="004B3C1D">
        <w:rPr>
          <w:rFonts w:ascii="Times New Roman" w:hAnsi="Times New Roman"/>
          <w:sz w:val="28"/>
          <w:szCs w:val="24"/>
        </w:rPr>
        <w:t>Ак-Чыраанской</w:t>
      </w:r>
      <w:proofErr w:type="spellEnd"/>
      <w:r w:rsidR="004B3C1D">
        <w:rPr>
          <w:rFonts w:ascii="Times New Roman" w:hAnsi="Times New Roman"/>
          <w:sz w:val="28"/>
          <w:szCs w:val="24"/>
        </w:rPr>
        <w:t xml:space="preserve"> СОШ по 35%, </w:t>
      </w:r>
      <w:proofErr w:type="spellStart"/>
      <w:r w:rsidR="004B3C1D">
        <w:rPr>
          <w:rFonts w:ascii="Times New Roman" w:hAnsi="Times New Roman"/>
          <w:sz w:val="28"/>
          <w:szCs w:val="24"/>
        </w:rPr>
        <w:t>Дус-Дагская</w:t>
      </w:r>
      <w:proofErr w:type="spellEnd"/>
      <w:r w:rsidR="004B3C1D">
        <w:rPr>
          <w:rFonts w:ascii="Times New Roman" w:hAnsi="Times New Roman"/>
          <w:sz w:val="28"/>
          <w:szCs w:val="24"/>
        </w:rPr>
        <w:t xml:space="preserve"> СОШ 26% и </w:t>
      </w:r>
      <w:proofErr w:type="spellStart"/>
      <w:r w:rsidR="004B3C1D">
        <w:rPr>
          <w:rFonts w:ascii="Times New Roman" w:hAnsi="Times New Roman"/>
          <w:sz w:val="28"/>
          <w:szCs w:val="24"/>
        </w:rPr>
        <w:t>Хандагайтинская</w:t>
      </w:r>
      <w:proofErr w:type="spellEnd"/>
      <w:r w:rsidR="004B3C1D">
        <w:rPr>
          <w:rFonts w:ascii="Times New Roman" w:hAnsi="Times New Roman"/>
          <w:sz w:val="28"/>
          <w:szCs w:val="24"/>
        </w:rPr>
        <w:t xml:space="preserve"> СОШ 25%.</w:t>
      </w:r>
    </w:p>
    <w:p w:rsidR="00B133A4" w:rsidRPr="00047A4C" w:rsidRDefault="004E3533" w:rsidP="00047A4C">
      <w:pPr>
        <w:widowControl w:val="0"/>
        <w:spacing w:after="0" w:line="240" w:lineRule="auto"/>
        <w:ind w:right="51" w:firstLine="709"/>
        <w:contextualSpacing/>
        <w:jc w:val="both"/>
        <w:rPr>
          <w:rFonts w:ascii="Times New Roman" w:hAnsi="Times New Roman"/>
          <w:b/>
          <w:i/>
          <w:sz w:val="28"/>
          <w:szCs w:val="24"/>
        </w:rPr>
      </w:pPr>
      <w:r w:rsidRPr="00047A4C">
        <w:rPr>
          <w:rFonts w:ascii="Times New Roman" w:hAnsi="Times New Roman"/>
          <w:b/>
          <w:i/>
          <w:sz w:val="28"/>
          <w:szCs w:val="24"/>
        </w:rPr>
        <w:t>Вывод</w:t>
      </w:r>
      <w:r w:rsidR="00B133A4" w:rsidRPr="00047A4C">
        <w:rPr>
          <w:rFonts w:ascii="Times New Roman" w:hAnsi="Times New Roman"/>
          <w:b/>
          <w:i/>
          <w:sz w:val="28"/>
          <w:szCs w:val="24"/>
        </w:rPr>
        <w:t>ы и рекомендации</w:t>
      </w:r>
      <w:r w:rsidRPr="00047A4C">
        <w:rPr>
          <w:rFonts w:ascii="Times New Roman" w:hAnsi="Times New Roman"/>
          <w:b/>
          <w:i/>
          <w:sz w:val="28"/>
          <w:szCs w:val="24"/>
        </w:rPr>
        <w:t xml:space="preserve">: </w:t>
      </w:r>
    </w:p>
    <w:p w:rsidR="004E3533" w:rsidRDefault="004E3533" w:rsidP="00B133A4">
      <w:pPr>
        <w:pStyle w:val="a4"/>
        <w:widowControl w:val="0"/>
        <w:numPr>
          <w:ilvl w:val="0"/>
          <w:numId w:val="8"/>
        </w:numPr>
        <w:tabs>
          <w:tab w:val="left" w:pos="1134"/>
        </w:tabs>
        <w:spacing w:after="201" w:line="240" w:lineRule="auto"/>
        <w:ind w:left="0" w:right="51" w:firstLine="709"/>
        <w:jc w:val="both"/>
        <w:rPr>
          <w:rFonts w:ascii="Times New Roman" w:hAnsi="Times New Roman"/>
          <w:sz w:val="28"/>
          <w:szCs w:val="24"/>
        </w:rPr>
      </w:pPr>
      <w:r w:rsidRPr="00B133A4">
        <w:rPr>
          <w:rFonts w:ascii="Times New Roman" w:hAnsi="Times New Roman"/>
          <w:sz w:val="28"/>
          <w:szCs w:val="24"/>
        </w:rPr>
        <w:t xml:space="preserve">Руководителям общеобразовательных организаций </w:t>
      </w:r>
      <w:proofErr w:type="spellStart"/>
      <w:r w:rsidRPr="00B133A4">
        <w:rPr>
          <w:rFonts w:ascii="Times New Roman" w:hAnsi="Times New Roman"/>
          <w:sz w:val="28"/>
          <w:szCs w:val="24"/>
        </w:rPr>
        <w:t>Хандагайтинской</w:t>
      </w:r>
      <w:proofErr w:type="spellEnd"/>
      <w:r w:rsidRPr="00B133A4">
        <w:rPr>
          <w:rFonts w:ascii="Times New Roman" w:hAnsi="Times New Roman"/>
          <w:sz w:val="28"/>
          <w:szCs w:val="24"/>
        </w:rPr>
        <w:t xml:space="preserve"> и </w:t>
      </w:r>
      <w:proofErr w:type="spellStart"/>
      <w:r w:rsidRPr="00B133A4">
        <w:rPr>
          <w:rFonts w:ascii="Times New Roman" w:hAnsi="Times New Roman"/>
          <w:sz w:val="28"/>
          <w:szCs w:val="24"/>
        </w:rPr>
        <w:t>Дус-Дагской</w:t>
      </w:r>
      <w:proofErr w:type="spellEnd"/>
      <w:r w:rsidRPr="00B133A4">
        <w:rPr>
          <w:rFonts w:ascii="Times New Roman" w:hAnsi="Times New Roman"/>
          <w:sz w:val="28"/>
          <w:szCs w:val="24"/>
        </w:rPr>
        <w:t xml:space="preserve"> СОШ по итогам 2021-2022 учебного года взять под личный контроль подключение к открытым </w:t>
      </w:r>
      <w:proofErr w:type="spellStart"/>
      <w:r w:rsidRPr="00B133A4">
        <w:rPr>
          <w:rFonts w:ascii="Times New Roman" w:hAnsi="Times New Roman"/>
          <w:sz w:val="28"/>
          <w:szCs w:val="24"/>
        </w:rPr>
        <w:t>онлайн-урокам</w:t>
      </w:r>
      <w:proofErr w:type="spellEnd"/>
      <w:r w:rsidRPr="00B133A4">
        <w:rPr>
          <w:rFonts w:ascii="Times New Roman" w:hAnsi="Times New Roman"/>
          <w:sz w:val="28"/>
          <w:szCs w:val="24"/>
        </w:rPr>
        <w:t xml:space="preserve"> «</w:t>
      </w:r>
      <w:proofErr w:type="spellStart"/>
      <w:r w:rsidRPr="00B133A4">
        <w:rPr>
          <w:rFonts w:ascii="Times New Roman" w:hAnsi="Times New Roman"/>
          <w:sz w:val="28"/>
          <w:szCs w:val="24"/>
        </w:rPr>
        <w:t>ПроеКТОриЯ</w:t>
      </w:r>
      <w:proofErr w:type="spellEnd"/>
      <w:r w:rsidRPr="00B133A4">
        <w:rPr>
          <w:rFonts w:ascii="Times New Roman" w:hAnsi="Times New Roman"/>
          <w:sz w:val="28"/>
          <w:szCs w:val="24"/>
        </w:rPr>
        <w:t>», направ</w:t>
      </w:r>
      <w:r w:rsidR="00B133A4">
        <w:rPr>
          <w:rFonts w:ascii="Times New Roman" w:hAnsi="Times New Roman"/>
          <w:sz w:val="28"/>
          <w:szCs w:val="24"/>
        </w:rPr>
        <w:t>ленных на раннюю профориентацию.</w:t>
      </w:r>
    </w:p>
    <w:p w:rsidR="00B133A4" w:rsidRDefault="00B133A4" w:rsidP="00047A4C">
      <w:pPr>
        <w:pStyle w:val="a4"/>
        <w:widowControl w:val="0"/>
        <w:numPr>
          <w:ilvl w:val="0"/>
          <w:numId w:val="8"/>
        </w:numPr>
        <w:spacing w:after="201" w:line="240" w:lineRule="auto"/>
        <w:ind w:right="51" w:hanging="218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Всем руководителям общеобразовательных организаций:</w:t>
      </w:r>
    </w:p>
    <w:p w:rsidR="00B133A4" w:rsidRDefault="00B133A4" w:rsidP="00B133A4">
      <w:pPr>
        <w:pStyle w:val="a4"/>
        <w:widowControl w:val="0"/>
        <w:numPr>
          <w:ilvl w:val="1"/>
          <w:numId w:val="8"/>
        </w:numPr>
        <w:tabs>
          <w:tab w:val="left" w:pos="1276"/>
        </w:tabs>
        <w:spacing w:after="201" w:line="240" w:lineRule="auto"/>
        <w:ind w:left="0" w:right="51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обеспечить участие всех учащихся с 5 по 11 классов к открытым </w:t>
      </w:r>
      <w:proofErr w:type="spellStart"/>
      <w:r>
        <w:rPr>
          <w:rFonts w:ascii="Times New Roman" w:hAnsi="Times New Roman"/>
          <w:sz w:val="28"/>
          <w:szCs w:val="24"/>
        </w:rPr>
        <w:t>онлайн-урокам</w:t>
      </w:r>
      <w:proofErr w:type="spellEnd"/>
      <w:r>
        <w:rPr>
          <w:rFonts w:ascii="Times New Roman" w:hAnsi="Times New Roman"/>
          <w:sz w:val="28"/>
          <w:szCs w:val="24"/>
        </w:rPr>
        <w:t xml:space="preserve"> «</w:t>
      </w:r>
      <w:proofErr w:type="spellStart"/>
      <w:r>
        <w:rPr>
          <w:rFonts w:ascii="Times New Roman" w:hAnsi="Times New Roman"/>
          <w:sz w:val="28"/>
          <w:szCs w:val="24"/>
        </w:rPr>
        <w:t>ПроеКТОриЯ</w:t>
      </w:r>
      <w:proofErr w:type="spellEnd"/>
      <w:r>
        <w:rPr>
          <w:rFonts w:ascii="Times New Roman" w:hAnsi="Times New Roman"/>
          <w:sz w:val="28"/>
          <w:szCs w:val="24"/>
        </w:rPr>
        <w:t>»;</w:t>
      </w:r>
    </w:p>
    <w:p w:rsidR="00B133A4" w:rsidRPr="00B133A4" w:rsidRDefault="00B133A4" w:rsidP="00047A4C">
      <w:pPr>
        <w:pStyle w:val="a4"/>
        <w:widowControl w:val="0"/>
        <w:numPr>
          <w:ilvl w:val="1"/>
          <w:numId w:val="8"/>
        </w:numPr>
        <w:tabs>
          <w:tab w:val="left" w:pos="1276"/>
        </w:tabs>
        <w:spacing w:after="0" w:line="240" w:lineRule="auto"/>
        <w:ind w:left="0" w:right="51" w:firstLine="709"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назначить приказом ответственных лиц </w:t>
      </w:r>
      <w:proofErr w:type="gramStart"/>
      <w:r>
        <w:rPr>
          <w:rFonts w:ascii="Times New Roman" w:hAnsi="Times New Roman"/>
          <w:sz w:val="28"/>
          <w:szCs w:val="24"/>
        </w:rPr>
        <w:t>к</w:t>
      </w:r>
      <w:proofErr w:type="gramEnd"/>
      <w:r>
        <w:rPr>
          <w:rFonts w:ascii="Times New Roman" w:hAnsi="Times New Roman"/>
          <w:sz w:val="28"/>
          <w:szCs w:val="24"/>
        </w:rPr>
        <w:t xml:space="preserve"> </w:t>
      </w:r>
      <w:proofErr w:type="gramStart"/>
      <w:r>
        <w:rPr>
          <w:rFonts w:ascii="Times New Roman" w:hAnsi="Times New Roman"/>
          <w:sz w:val="28"/>
          <w:szCs w:val="24"/>
        </w:rPr>
        <w:t>организацию</w:t>
      </w:r>
      <w:proofErr w:type="gramEnd"/>
      <w:r>
        <w:rPr>
          <w:rFonts w:ascii="Times New Roman" w:hAnsi="Times New Roman"/>
          <w:sz w:val="28"/>
          <w:szCs w:val="24"/>
        </w:rPr>
        <w:t xml:space="preserve"> и подключению открытым </w:t>
      </w:r>
      <w:proofErr w:type="spellStart"/>
      <w:r>
        <w:rPr>
          <w:rFonts w:ascii="Times New Roman" w:hAnsi="Times New Roman"/>
          <w:sz w:val="28"/>
          <w:szCs w:val="24"/>
        </w:rPr>
        <w:t>онлайн-урокам</w:t>
      </w:r>
      <w:proofErr w:type="spellEnd"/>
      <w:r>
        <w:rPr>
          <w:rFonts w:ascii="Times New Roman" w:hAnsi="Times New Roman"/>
          <w:sz w:val="28"/>
          <w:szCs w:val="24"/>
        </w:rPr>
        <w:t xml:space="preserve"> «</w:t>
      </w:r>
      <w:proofErr w:type="spellStart"/>
      <w:r>
        <w:rPr>
          <w:rFonts w:ascii="Times New Roman" w:hAnsi="Times New Roman"/>
          <w:sz w:val="28"/>
          <w:szCs w:val="24"/>
        </w:rPr>
        <w:t>ПроеКТОриЯ</w:t>
      </w:r>
      <w:proofErr w:type="spellEnd"/>
      <w:r>
        <w:rPr>
          <w:rFonts w:ascii="Times New Roman" w:hAnsi="Times New Roman"/>
          <w:sz w:val="28"/>
          <w:szCs w:val="24"/>
        </w:rPr>
        <w:t>» в срок до 1 сентября 2022 года.</w:t>
      </w:r>
    </w:p>
    <w:p w:rsidR="00C6722B" w:rsidRDefault="0038589E" w:rsidP="00047A4C">
      <w:pPr>
        <w:widowControl w:val="0"/>
        <w:spacing w:after="0" w:line="240" w:lineRule="auto"/>
        <w:ind w:right="51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1 декабря 2021 года по №299 издан приказ Управления образованием Администрации </w:t>
      </w:r>
      <w:proofErr w:type="spellStart"/>
      <w:r>
        <w:rPr>
          <w:rFonts w:ascii="Times New Roman" w:hAnsi="Times New Roman"/>
          <w:sz w:val="28"/>
          <w:szCs w:val="24"/>
        </w:rPr>
        <w:t>Овюрского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кожууна</w:t>
      </w:r>
      <w:proofErr w:type="spellEnd"/>
      <w:r>
        <w:rPr>
          <w:rFonts w:ascii="Times New Roman" w:hAnsi="Times New Roman"/>
          <w:sz w:val="28"/>
          <w:szCs w:val="24"/>
        </w:rPr>
        <w:t xml:space="preserve"> «Об утверждении Порядка и по</w:t>
      </w:r>
      <w:r w:rsidR="00167DBB">
        <w:rPr>
          <w:rFonts w:ascii="Times New Roman" w:hAnsi="Times New Roman"/>
          <w:sz w:val="28"/>
          <w:szCs w:val="24"/>
        </w:rPr>
        <w:t>к</w:t>
      </w:r>
      <w:r>
        <w:rPr>
          <w:rFonts w:ascii="Times New Roman" w:hAnsi="Times New Roman"/>
          <w:sz w:val="28"/>
          <w:szCs w:val="24"/>
        </w:rPr>
        <w:t xml:space="preserve">азателей мониторинга системы самоопределения и профессиональной ориентации обучающихся образовательных организаций, расположенных на территории </w:t>
      </w:r>
      <w:proofErr w:type="spellStart"/>
      <w:r>
        <w:rPr>
          <w:rFonts w:ascii="Times New Roman" w:hAnsi="Times New Roman"/>
          <w:sz w:val="28"/>
          <w:szCs w:val="24"/>
        </w:rPr>
        <w:t>Овюрского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кожууна</w:t>
      </w:r>
      <w:proofErr w:type="spellEnd"/>
      <w:r>
        <w:rPr>
          <w:rFonts w:ascii="Times New Roman" w:hAnsi="Times New Roman"/>
          <w:sz w:val="28"/>
          <w:szCs w:val="24"/>
        </w:rPr>
        <w:t>»</w:t>
      </w:r>
      <w:r w:rsidR="00804BEC">
        <w:rPr>
          <w:rFonts w:ascii="Times New Roman" w:hAnsi="Times New Roman"/>
          <w:sz w:val="28"/>
          <w:szCs w:val="24"/>
        </w:rPr>
        <w:t>. Согласно приказу общеобразовательные организации должны провести мониторинг профориентации до 15 июня 2022 года.</w:t>
      </w:r>
    </w:p>
    <w:p w:rsidR="00FD284F" w:rsidRDefault="00FD284F" w:rsidP="005309D9">
      <w:pPr>
        <w:widowControl w:val="0"/>
        <w:spacing w:after="201" w:line="240" w:lineRule="auto"/>
        <w:ind w:right="51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Во исполнение приказа Министерства образования и науки Республики Тыва от 08 октября 2021 года №1160-д «О проведении тестирования проекта «Билет в будущее» в общеобразовательных организациях Республики Тыва» было проведено тестирование среди учащихся 11-ых классов </w:t>
      </w:r>
      <w:proofErr w:type="spellStart"/>
      <w:r>
        <w:rPr>
          <w:rFonts w:ascii="Times New Roman" w:hAnsi="Times New Roman"/>
          <w:sz w:val="28"/>
          <w:szCs w:val="24"/>
        </w:rPr>
        <w:t>Овюрского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кожууна</w:t>
      </w:r>
      <w:proofErr w:type="spellEnd"/>
      <w:r>
        <w:rPr>
          <w:rFonts w:ascii="Times New Roman" w:hAnsi="Times New Roman"/>
          <w:sz w:val="28"/>
          <w:szCs w:val="24"/>
        </w:rPr>
        <w:t xml:space="preserve">. Тестирование было проведено с целью формирования осознанности и готовности к профессиональному самоопределению </w:t>
      </w:r>
      <w:proofErr w:type="gramStart"/>
      <w:r>
        <w:rPr>
          <w:rFonts w:ascii="Times New Roman" w:hAnsi="Times New Roman"/>
          <w:sz w:val="28"/>
          <w:szCs w:val="24"/>
        </w:rPr>
        <w:t>обучающихся</w:t>
      </w:r>
      <w:proofErr w:type="gramEnd"/>
      <w:r>
        <w:rPr>
          <w:rFonts w:ascii="Times New Roman" w:hAnsi="Times New Roman"/>
          <w:sz w:val="28"/>
          <w:szCs w:val="24"/>
        </w:rPr>
        <w:t>. Проводилось тестирование на открытом сегменте платформы проекта «Билет в будущее»</w:t>
      </w:r>
      <w:r w:rsidR="00EB7775">
        <w:rPr>
          <w:rFonts w:ascii="Times New Roman" w:hAnsi="Times New Roman"/>
          <w:sz w:val="28"/>
          <w:szCs w:val="24"/>
        </w:rPr>
        <w:t xml:space="preserve">. </w:t>
      </w:r>
    </w:p>
    <w:p w:rsidR="00233EF3" w:rsidRDefault="00EB7775" w:rsidP="005309D9">
      <w:pPr>
        <w:widowControl w:val="0"/>
        <w:spacing w:after="201" w:line="240" w:lineRule="auto"/>
        <w:ind w:right="51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В общеобразовательных организациях </w:t>
      </w:r>
      <w:proofErr w:type="spellStart"/>
      <w:r>
        <w:rPr>
          <w:rFonts w:ascii="Times New Roman" w:hAnsi="Times New Roman"/>
          <w:sz w:val="28"/>
          <w:szCs w:val="24"/>
        </w:rPr>
        <w:t>кожууна</w:t>
      </w:r>
      <w:proofErr w:type="spellEnd"/>
      <w:r>
        <w:rPr>
          <w:rFonts w:ascii="Times New Roman" w:hAnsi="Times New Roman"/>
          <w:sz w:val="28"/>
          <w:szCs w:val="24"/>
        </w:rPr>
        <w:t xml:space="preserve"> обучаются 41 выпускников 11 классов. В тестировании приняли участие 38 выпускников</w:t>
      </w:r>
      <w:r w:rsidR="00233EF3">
        <w:rPr>
          <w:rFonts w:ascii="Times New Roman" w:hAnsi="Times New Roman"/>
          <w:sz w:val="28"/>
          <w:szCs w:val="24"/>
        </w:rPr>
        <w:t xml:space="preserve"> из 41</w:t>
      </w:r>
      <w:r>
        <w:rPr>
          <w:rFonts w:ascii="Times New Roman" w:hAnsi="Times New Roman"/>
          <w:sz w:val="28"/>
          <w:szCs w:val="24"/>
        </w:rPr>
        <w:t>.</w:t>
      </w:r>
      <w:r w:rsidR="00233EF3">
        <w:rPr>
          <w:rFonts w:ascii="Times New Roman" w:hAnsi="Times New Roman"/>
          <w:sz w:val="28"/>
          <w:szCs w:val="24"/>
        </w:rPr>
        <w:t xml:space="preserve"> Из них наибольший процент получили по следующим специальностям:</w:t>
      </w:r>
      <w:r w:rsidR="00895E0C">
        <w:rPr>
          <w:rFonts w:ascii="Times New Roman" w:hAnsi="Times New Roman"/>
          <w:sz w:val="28"/>
          <w:szCs w:val="24"/>
        </w:rPr>
        <w:t xml:space="preserve"> в</w:t>
      </w:r>
      <w:r w:rsidR="00233EF3">
        <w:rPr>
          <w:rFonts w:ascii="Times New Roman" w:hAnsi="Times New Roman"/>
          <w:sz w:val="28"/>
          <w:szCs w:val="24"/>
        </w:rPr>
        <w:t>рач-гериатр 7;</w:t>
      </w:r>
      <w:r w:rsidR="00895E0C">
        <w:rPr>
          <w:rFonts w:ascii="Times New Roman" w:hAnsi="Times New Roman"/>
          <w:sz w:val="28"/>
          <w:szCs w:val="24"/>
        </w:rPr>
        <w:t xml:space="preserve"> ф</w:t>
      </w:r>
      <w:r w:rsidR="00233EF3">
        <w:rPr>
          <w:rFonts w:ascii="Times New Roman" w:hAnsi="Times New Roman"/>
          <w:sz w:val="28"/>
          <w:szCs w:val="24"/>
        </w:rPr>
        <w:t>ельдшер 3;</w:t>
      </w:r>
      <w:r w:rsidR="00895E0C">
        <w:rPr>
          <w:rFonts w:ascii="Times New Roman" w:hAnsi="Times New Roman"/>
          <w:sz w:val="28"/>
          <w:szCs w:val="24"/>
        </w:rPr>
        <w:t xml:space="preserve"> ф</w:t>
      </w:r>
      <w:r w:rsidR="00233EF3">
        <w:rPr>
          <w:rFonts w:ascii="Times New Roman" w:hAnsi="Times New Roman"/>
          <w:sz w:val="28"/>
          <w:szCs w:val="24"/>
        </w:rPr>
        <w:t>армацевт-провизор 1;</w:t>
      </w:r>
      <w:r w:rsidR="00895E0C">
        <w:rPr>
          <w:rFonts w:ascii="Times New Roman" w:hAnsi="Times New Roman"/>
          <w:sz w:val="28"/>
          <w:szCs w:val="24"/>
        </w:rPr>
        <w:t xml:space="preserve"> ф</w:t>
      </w:r>
      <w:r w:rsidR="00233EF3">
        <w:rPr>
          <w:rFonts w:ascii="Times New Roman" w:hAnsi="Times New Roman"/>
          <w:sz w:val="28"/>
          <w:szCs w:val="24"/>
        </w:rPr>
        <w:t>армаколог 2;</w:t>
      </w:r>
      <w:r w:rsidR="00895E0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895E0C">
        <w:rPr>
          <w:rFonts w:ascii="Times New Roman" w:hAnsi="Times New Roman"/>
          <w:sz w:val="28"/>
          <w:szCs w:val="24"/>
        </w:rPr>
        <w:t>и</w:t>
      </w:r>
      <w:r w:rsidR="00233EF3">
        <w:rPr>
          <w:rFonts w:ascii="Times New Roman" w:hAnsi="Times New Roman"/>
          <w:sz w:val="28"/>
          <w:szCs w:val="24"/>
        </w:rPr>
        <w:t>нженер-прочнист</w:t>
      </w:r>
      <w:proofErr w:type="spellEnd"/>
      <w:r w:rsidR="00233EF3">
        <w:rPr>
          <w:rFonts w:ascii="Times New Roman" w:hAnsi="Times New Roman"/>
          <w:sz w:val="28"/>
          <w:szCs w:val="24"/>
        </w:rPr>
        <w:t xml:space="preserve"> 2;</w:t>
      </w:r>
      <w:r w:rsidR="00895E0C">
        <w:rPr>
          <w:rFonts w:ascii="Times New Roman" w:hAnsi="Times New Roman"/>
          <w:sz w:val="28"/>
          <w:szCs w:val="24"/>
        </w:rPr>
        <w:t xml:space="preserve"> с</w:t>
      </w:r>
      <w:r w:rsidR="00233EF3">
        <w:rPr>
          <w:rFonts w:ascii="Times New Roman" w:hAnsi="Times New Roman"/>
          <w:sz w:val="28"/>
          <w:szCs w:val="24"/>
        </w:rPr>
        <w:t>пециалист по земельно-имущественным отношениям 1;</w:t>
      </w:r>
      <w:r w:rsidR="00895E0C">
        <w:rPr>
          <w:rFonts w:ascii="Times New Roman" w:hAnsi="Times New Roman"/>
          <w:sz w:val="28"/>
          <w:szCs w:val="24"/>
        </w:rPr>
        <w:t xml:space="preserve"> п</w:t>
      </w:r>
      <w:r w:rsidR="00233EF3">
        <w:rPr>
          <w:rFonts w:ascii="Times New Roman" w:hAnsi="Times New Roman"/>
          <w:sz w:val="28"/>
          <w:szCs w:val="24"/>
        </w:rPr>
        <w:t>сихолог чрезвычайных ситуаций 1;</w:t>
      </w:r>
      <w:r w:rsidR="00895E0C">
        <w:rPr>
          <w:rFonts w:ascii="Times New Roman" w:hAnsi="Times New Roman"/>
          <w:sz w:val="28"/>
          <w:szCs w:val="24"/>
        </w:rPr>
        <w:t xml:space="preserve"> д</w:t>
      </w:r>
      <w:r w:rsidR="00233EF3">
        <w:rPr>
          <w:rFonts w:ascii="Times New Roman" w:hAnsi="Times New Roman"/>
          <w:sz w:val="28"/>
          <w:szCs w:val="24"/>
        </w:rPr>
        <w:t>ежурный железнодорожной станции 1;</w:t>
      </w:r>
      <w:r w:rsidR="00895E0C">
        <w:rPr>
          <w:rFonts w:ascii="Times New Roman" w:hAnsi="Times New Roman"/>
          <w:sz w:val="28"/>
          <w:szCs w:val="24"/>
        </w:rPr>
        <w:t xml:space="preserve"> и</w:t>
      </w:r>
      <w:r w:rsidR="00233EF3">
        <w:rPr>
          <w:rFonts w:ascii="Times New Roman" w:hAnsi="Times New Roman"/>
          <w:sz w:val="28"/>
          <w:szCs w:val="24"/>
        </w:rPr>
        <w:t>сторик 2;</w:t>
      </w:r>
      <w:r w:rsidR="00895E0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895E0C">
        <w:rPr>
          <w:rFonts w:ascii="Times New Roman" w:hAnsi="Times New Roman"/>
          <w:sz w:val="28"/>
          <w:szCs w:val="24"/>
        </w:rPr>
        <w:t>м</w:t>
      </w:r>
      <w:r w:rsidR="00233EF3">
        <w:rPr>
          <w:rFonts w:ascii="Times New Roman" w:hAnsi="Times New Roman"/>
          <w:sz w:val="28"/>
          <w:szCs w:val="24"/>
        </w:rPr>
        <w:t>аркетолог</w:t>
      </w:r>
      <w:proofErr w:type="spellEnd"/>
      <w:r w:rsidR="00233EF3">
        <w:rPr>
          <w:rFonts w:ascii="Times New Roman" w:hAnsi="Times New Roman"/>
          <w:sz w:val="28"/>
          <w:szCs w:val="24"/>
        </w:rPr>
        <w:t xml:space="preserve"> 1;</w:t>
      </w:r>
      <w:r w:rsidR="00895E0C">
        <w:rPr>
          <w:rFonts w:ascii="Times New Roman" w:hAnsi="Times New Roman"/>
          <w:sz w:val="28"/>
          <w:szCs w:val="24"/>
        </w:rPr>
        <w:t xml:space="preserve"> п</w:t>
      </w:r>
      <w:r w:rsidR="00233EF3">
        <w:rPr>
          <w:rFonts w:ascii="Times New Roman" w:hAnsi="Times New Roman"/>
          <w:sz w:val="28"/>
          <w:szCs w:val="24"/>
        </w:rPr>
        <w:t>равозащитник 2;</w:t>
      </w:r>
      <w:r w:rsidR="00895E0C">
        <w:rPr>
          <w:rFonts w:ascii="Times New Roman" w:hAnsi="Times New Roman"/>
          <w:sz w:val="28"/>
          <w:szCs w:val="24"/>
        </w:rPr>
        <w:t xml:space="preserve"> п</w:t>
      </w:r>
      <w:r w:rsidR="00233EF3">
        <w:rPr>
          <w:rFonts w:ascii="Times New Roman" w:hAnsi="Times New Roman"/>
          <w:sz w:val="28"/>
          <w:szCs w:val="24"/>
        </w:rPr>
        <w:t>сихолог 1;</w:t>
      </w:r>
      <w:r w:rsidR="00895E0C">
        <w:rPr>
          <w:rFonts w:ascii="Times New Roman" w:hAnsi="Times New Roman"/>
          <w:sz w:val="28"/>
          <w:szCs w:val="24"/>
        </w:rPr>
        <w:t xml:space="preserve"> д</w:t>
      </w:r>
      <w:r w:rsidR="00233EF3">
        <w:rPr>
          <w:rFonts w:ascii="Times New Roman" w:hAnsi="Times New Roman"/>
          <w:sz w:val="28"/>
          <w:szCs w:val="24"/>
        </w:rPr>
        <w:t>испетчер железнодорожного транспорта 1;</w:t>
      </w:r>
      <w:r w:rsidR="00895E0C">
        <w:rPr>
          <w:rFonts w:ascii="Times New Roman" w:hAnsi="Times New Roman"/>
          <w:sz w:val="28"/>
          <w:szCs w:val="24"/>
        </w:rPr>
        <w:t xml:space="preserve"> п</w:t>
      </w:r>
      <w:r w:rsidR="00233EF3">
        <w:rPr>
          <w:rFonts w:ascii="Times New Roman" w:hAnsi="Times New Roman"/>
          <w:sz w:val="28"/>
          <w:szCs w:val="24"/>
        </w:rPr>
        <w:t>редприниматель малого бизнеса 2;</w:t>
      </w:r>
      <w:r w:rsidR="00895E0C">
        <w:rPr>
          <w:rFonts w:ascii="Times New Roman" w:hAnsi="Times New Roman"/>
          <w:sz w:val="28"/>
          <w:szCs w:val="24"/>
        </w:rPr>
        <w:t xml:space="preserve"> в</w:t>
      </w:r>
      <w:r w:rsidR="00233EF3">
        <w:rPr>
          <w:rFonts w:ascii="Times New Roman" w:hAnsi="Times New Roman"/>
          <w:sz w:val="28"/>
          <w:szCs w:val="24"/>
        </w:rPr>
        <w:t>оенный врач 1;</w:t>
      </w:r>
      <w:r w:rsidR="00895E0C">
        <w:rPr>
          <w:rFonts w:ascii="Times New Roman" w:hAnsi="Times New Roman"/>
          <w:sz w:val="28"/>
          <w:szCs w:val="24"/>
        </w:rPr>
        <w:t xml:space="preserve"> г</w:t>
      </w:r>
      <w:r w:rsidR="00233EF3">
        <w:rPr>
          <w:rFonts w:ascii="Times New Roman" w:hAnsi="Times New Roman"/>
          <w:sz w:val="28"/>
          <w:szCs w:val="24"/>
        </w:rPr>
        <w:t>осударственный служащий 1;</w:t>
      </w:r>
      <w:r w:rsidR="00895E0C">
        <w:rPr>
          <w:rFonts w:ascii="Times New Roman" w:hAnsi="Times New Roman"/>
          <w:sz w:val="28"/>
          <w:szCs w:val="24"/>
        </w:rPr>
        <w:t xml:space="preserve"> о</w:t>
      </w:r>
      <w:r w:rsidR="00233EF3">
        <w:rPr>
          <w:rFonts w:ascii="Times New Roman" w:hAnsi="Times New Roman"/>
          <w:sz w:val="28"/>
          <w:szCs w:val="24"/>
        </w:rPr>
        <w:t>перуполномоченный 1;</w:t>
      </w:r>
      <w:r w:rsidR="00895E0C">
        <w:rPr>
          <w:rFonts w:ascii="Times New Roman" w:hAnsi="Times New Roman"/>
          <w:sz w:val="28"/>
          <w:szCs w:val="24"/>
        </w:rPr>
        <w:t xml:space="preserve"> п</w:t>
      </w:r>
      <w:r w:rsidR="00233EF3">
        <w:rPr>
          <w:rFonts w:ascii="Times New Roman" w:hAnsi="Times New Roman"/>
          <w:sz w:val="28"/>
          <w:szCs w:val="24"/>
        </w:rPr>
        <w:t>рограммист 1;</w:t>
      </w:r>
      <w:r w:rsidR="00895E0C">
        <w:rPr>
          <w:rFonts w:ascii="Times New Roman" w:hAnsi="Times New Roman"/>
          <w:sz w:val="28"/>
          <w:szCs w:val="24"/>
        </w:rPr>
        <w:t xml:space="preserve"> с</w:t>
      </w:r>
      <w:r w:rsidR="00233EF3">
        <w:rPr>
          <w:rFonts w:ascii="Times New Roman" w:hAnsi="Times New Roman"/>
          <w:sz w:val="28"/>
          <w:szCs w:val="24"/>
        </w:rPr>
        <w:t>ценарист 1;</w:t>
      </w:r>
      <w:r w:rsidR="00895E0C">
        <w:rPr>
          <w:rFonts w:ascii="Times New Roman" w:hAnsi="Times New Roman"/>
          <w:sz w:val="28"/>
          <w:szCs w:val="24"/>
        </w:rPr>
        <w:t xml:space="preserve"> э</w:t>
      </w:r>
      <w:r w:rsidR="00233EF3">
        <w:rPr>
          <w:rFonts w:ascii="Times New Roman" w:hAnsi="Times New Roman"/>
          <w:sz w:val="28"/>
          <w:szCs w:val="24"/>
        </w:rPr>
        <w:t>лектромонтажник 1;</w:t>
      </w:r>
      <w:r w:rsidR="00895E0C">
        <w:rPr>
          <w:rFonts w:ascii="Times New Roman" w:hAnsi="Times New Roman"/>
          <w:sz w:val="28"/>
          <w:szCs w:val="24"/>
        </w:rPr>
        <w:t xml:space="preserve"> а</w:t>
      </w:r>
      <w:r w:rsidR="00233EF3">
        <w:rPr>
          <w:rFonts w:ascii="Times New Roman" w:hAnsi="Times New Roman"/>
          <w:sz w:val="28"/>
          <w:szCs w:val="24"/>
        </w:rPr>
        <w:t>рхеолог 1;</w:t>
      </w:r>
      <w:r w:rsidR="00895E0C">
        <w:rPr>
          <w:rFonts w:ascii="Times New Roman" w:hAnsi="Times New Roman"/>
          <w:sz w:val="28"/>
          <w:szCs w:val="24"/>
        </w:rPr>
        <w:t xml:space="preserve"> с</w:t>
      </w:r>
      <w:r w:rsidR="00233EF3">
        <w:rPr>
          <w:rFonts w:ascii="Times New Roman" w:hAnsi="Times New Roman"/>
          <w:sz w:val="28"/>
          <w:szCs w:val="24"/>
        </w:rPr>
        <w:t>пециалист по оцифровке фондов 1;</w:t>
      </w:r>
      <w:r w:rsidR="00895E0C">
        <w:rPr>
          <w:rFonts w:ascii="Times New Roman" w:hAnsi="Times New Roman"/>
          <w:sz w:val="28"/>
          <w:szCs w:val="24"/>
        </w:rPr>
        <w:t xml:space="preserve"> д</w:t>
      </w:r>
      <w:r w:rsidR="00233EF3">
        <w:rPr>
          <w:rFonts w:ascii="Times New Roman" w:hAnsi="Times New Roman"/>
          <w:sz w:val="28"/>
          <w:szCs w:val="24"/>
        </w:rPr>
        <w:t>иетолог 1;</w:t>
      </w:r>
      <w:r w:rsidR="00895E0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895E0C">
        <w:rPr>
          <w:rFonts w:ascii="Times New Roman" w:hAnsi="Times New Roman"/>
          <w:sz w:val="28"/>
          <w:szCs w:val="24"/>
        </w:rPr>
        <w:t>э</w:t>
      </w:r>
      <w:r w:rsidR="00233EF3">
        <w:rPr>
          <w:rFonts w:ascii="Times New Roman" w:hAnsi="Times New Roman"/>
          <w:sz w:val="28"/>
          <w:szCs w:val="24"/>
        </w:rPr>
        <w:t>нергодиспетчер</w:t>
      </w:r>
      <w:proofErr w:type="spellEnd"/>
      <w:r w:rsidR="00233EF3">
        <w:rPr>
          <w:rFonts w:ascii="Times New Roman" w:hAnsi="Times New Roman"/>
          <w:sz w:val="28"/>
          <w:szCs w:val="24"/>
        </w:rPr>
        <w:t xml:space="preserve"> 1;</w:t>
      </w:r>
      <w:r w:rsidR="00895E0C">
        <w:rPr>
          <w:rFonts w:ascii="Times New Roman" w:hAnsi="Times New Roman"/>
          <w:sz w:val="28"/>
          <w:szCs w:val="24"/>
        </w:rPr>
        <w:t xml:space="preserve"> п</w:t>
      </w:r>
      <w:r w:rsidR="00233EF3">
        <w:rPr>
          <w:rFonts w:ascii="Times New Roman" w:hAnsi="Times New Roman"/>
          <w:sz w:val="28"/>
          <w:szCs w:val="24"/>
        </w:rPr>
        <w:t>ортной-застройщик – 1.</w:t>
      </w:r>
    </w:p>
    <w:p w:rsidR="002F0861" w:rsidRDefault="00122DD0" w:rsidP="00122DD0">
      <w:pPr>
        <w:widowControl w:val="0"/>
        <w:spacing w:after="201" w:line="240" w:lineRule="auto"/>
        <w:ind w:right="51" w:firstLine="708"/>
        <w:contextualSpacing/>
        <w:jc w:val="both"/>
        <w:rPr>
          <w:rFonts w:ascii="Times New Roman" w:hAnsi="Times New Roman"/>
          <w:sz w:val="28"/>
          <w:szCs w:val="24"/>
        </w:rPr>
      </w:pPr>
      <w:r w:rsidRPr="00B804A3">
        <w:rPr>
          <w:rFonts w:ascii="Times New Roman" w:hAnsi="Times New Roman"/>
          <w:sz w:val="28"/>
          <w:szCs w:val="24"/>
        </w:rPr>
        <w:t xml:space="preserve">Во исполнение годового плана методиста школьного отдела на 2021-2022 учебный год был проведен мониторинг </w:t>
      </w:r>
      <w:proofErr w:type="spellStart"/>
      <w:r w:rsidRPr="00B804A3">
        <w:rPr>
          <w:rFonts w:ascii="Times New Roman" w:hAnsi="Times New Roman"/>
          <w:sz w:val="28"/>
          <w:szCs w:val="24"/>
        </w:rPr>
        <w:t>п</w:t>
      </w:r>
      <w:r w:rsidR="00931491" w:rsidRPr="00B804A3">
        <w:rPr>
          <w:rFonts w:ascii="Times New Roman" w:hAnsi="Times New Roman"/>
          <w:sz w:val="28"/>
          <w:szCs w:val="24"/>
        </w:rPr>
        <w:t>рофнамерения</w:t>
      </w:r>
      <w:proofErr w:type="spellEnd"/>
      <w:r>
        <w:rPr>
          <w:rFonts w:ascii="Times New Roman" w:hAnsi="Times New Roman"/>
          <w:sz w:val="28"/>
          <w:szCs w:val="24"/>
        </w:rPr>
        <w:t xml:space="preserve"> выпускников 11-ых классов общеобразовательных организаций.</w:t>
      </w:r>
    </w:p>
    <w:p w:rsidR="002F0861" w:rsidRDefault="002F0861" w:rsidP="00122DD0">
      <w:pPr>
        <w:widowControl w:val="0"/>
        <w:spacing w:after="201" w:line="240" w:lineRule="auto"/>
        <w:ind w:right="51" w:firstLine="708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Мониторинг был проведен с целью создания эффективных условий </w:t>
      </w:r>
      <w:r>
        <w:rPr>
          <w:rFonts w:ascii="Times New Roman" w:hAnsi="Times New Roman"/>
          <w:sz w:val="28"/>
          <w:szCs w:val="24"/>
        </w:rPr>
        <w:lastRenderedPageBreak/>
        <w:t>для профессионального самоопределения обучающихся в соответствии со своими возможностями, способностями и склонностями.</w:t>
      </w:r>
      <w:r w:rsidR="00122DD0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>Задачами были:</w:t>
      </w:r>
    </w:p>
    <w:p w:rsidR="002F0861" w:rsidRDefault="002F0861" w:rsidP="00122DD0">
      <w:pPr>
        <w:widowControl w:val="0"/>
        <w:spacing w:after="201" w:line="240" w:lineRule="auto"/>
        <w:ind w:right="51" w:firstLine="708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формирование профессиональных интересов и развитие склонностей и способностей учащихся;</w:t>
      </w:r>
    </w:p>
    <w:p w:rsidR="002F0861" w:rsidRDefault="002F0861" w:rsidP="000D6218">
      <w:pPr>
        <w:widowControl w:val="0"/>
        <w:spacing w:after="201" w:line="240" w:lineRule="auto"/>
        <w:ind w:right="51" w:firstLine="708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- выявление профессиональных интересов и склонностей, изучение личностных особенностей и мотивов профессиональной направленности учащихся.</w:t>
      </w:r>
    </w:p>
    <w:p w:rsidR="00931491" w:rsidRDefault="000D6218" w:rsidP="00122DD0">
      <w:pPr>
        <w:widowControl w:val="0"/>
        <w:spacing w:after="201" w:line="240" w:lineRule="auto"/>
        <w:ind w:right="51" w:firstLine="708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 мониторинге</w:t>
      </w:r>
      <w:r w:rsidR="00F77197">
        <w:rPr>
          <w:rFonts w:ascii="Times New Roman" w:hAnsi="Times New Roman"/>
          <w:sz w:val="28"/>
          <w:szCs w:val="24"/>
        </w:rPr>
        <w:t xml:space="preserve"> приняли участие </w:t>
      </w:r>
      <w:r w:rsidR="008F7FFA">
        <w:rPr>
          <w:rFonts w:ascii="Times New Roman" w:hAnsi="Times New Roman"/>
          <w:sz w:val="28"/>
          <w:szCs w:val="24"/>
        </w:rPr>
        <w:t>38</w:t>
      </w:r>
      <w:r w:rsidR="00490709">
        <w:rPr>
          <w:rFonts w:ascii="Times New Roman" w:hAnsi="Times New Roman"/>
          <w:sz w:val="28"/>
          <w:szCs w:val="24"/>
        </w:rPr>
        <w:t xml:space="preserve"> </w:t>
      </w:r>
      <w:r w:rsidR="00F77197">
        <w:rPr>
          <w:rFonts w:ascii="Times New Roman" w:hAnsi="Times New Roman"/>
          <w:sz w:val="28"/>
          <w:szCs w:val="24"/>
        </w:rPr>
        <w:t>выпускников 11-ых классов.</w:t>
      </w:r>
      <w:r w:rsidR="008F7FFA">
        <w:rPr>
          <w:rFonts w:ascii="Times New Roman" w:hAnsi="Times New Roman"/>
          <w:sz w:val="28"/>
          <w:szCs w:val="24"/>
        </w:rPr>
        <w:t xml:space="preserve"> Из них собираются поступать в высшие учебные заведения</w:t>
      </w:r>
      <w:r w:rsidR="008D7655">
        <w:rPr>
          <w:rFonts w:ascii="Times New Roman" w:hAnsi="Times New Roman"/>
          <w:sz w:val="28"/>
          <w:szCs w:val="24"/>
        </w:rPr>
        <w:t xml:space="preserve"> 23 выпускника, в средние учебные заведения 15 выпускников.</w:t>
      </w:r>
      <w:r w:rsidR="00BF31DA">
        <w:rPr>
          <w:rFonts w:ascii="Times New Roman" w:hAnsi="Times New Roman"/>
          <w:sz w:val="28"/>
          <w:szCs w:val="24"/>
        </w:rPr>
        <w:t xml:space="preserve"> </w:t>
      </w:r>
    </w:p>
    <w:p w:rsidR="00BF31DA" w:rsidRDefault="00BF31DA" w:rsidP="00BF31DA">
      <w:pPr>
        <w:widowControl w:val="0"/>
        <w:spacing w:after="201" w:line="240" w:lineRule="auto"/>
        <w:ind w:right="51" w:firstLine="708"/>
        <w:contextualSpacing/>
        <w:jc w:val="center"/>
        <w:rPr>
          <w:rFonts w:ascii="Times New Roman" w:hAnsi="Times New Roman"/>
          <w:sz w:val="28"/>
          <w:szCs w:val="24"/>
        </w:rPr>
      </w:pPr>
    </w:p>
    <w:p w:rsidR="00BF31DA" w:rsidRDefault="00FF5DA7" w:rsidP="00BF31DA">
      <w:pPr>
        <w:widowControl w:val="0"/>
        <w:spacing w:after="201" w:line="240" w:lineRule="auto"/>
        <w:ind w:right="51"/>
        <w:contextualSpacing/>
        <w:jc w:val="center"/>
        <w:rPr>
          <w:rFonts w:ascii="Times New Roman" w:hAnsi="Times New Roman"/>
          <w:sz w:val="28"/>
          <w:szCs w:val="24"/>
        </w:rPr>
      </w:pPr>
      <w:r w:rsidRPr="00FF5DA7">
        <w:rPr>
          <w:rFonts w:ascii="Times New Roman" w:hAnsi="Times New Roman"/>
          <w:noProof/>
          <w:sz w:val="28"/>
          <w:szCs w:val="24"/>
          <w:lang w:eastAsia="ru-RU"/>
        </w:rPr>
        <w:drawing>
          <wp:inline distT="0" distB="0" distL="0" distR="0">
            <wp:extent cx="4572000" cy="1971675"/>
            <wp:effectExtent l="19050" t="0" r="19050" b="0"/>
            <wp:docPr id="3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7"/>
              </a:graphicData>
            </a:graphic>
          </wp:inline>
        </w:drawing>
      </w:r>
    </w:p>
    <w:p w:rsidR="00BF31DA" w:rsidRDefault="00FF5DA7" w:rsidP="00B804A3">
      <w:pPr>
        <w:widowControl w:val="0"/>
        <w:spacing w:after="201" w:line="240" w:lineRule="auto"/>
        <w:ind w:right="51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>Статистический анализ позволяет нам определить, что 11-классников привлекают медицинские специальности (сестринское дело 2, стоматолог 1, терапевт 5, хирург 2, фельдшер 4, уролог 1, педиатр 1) итого всего выбрали это направление 16 выпускников, юридическое направление 4 выпускника, педагогическое направление 3 выпускника (учитель физической культуры 2, учитель истории и обществознания 1)</w:t>
      </w:r>
      <w:r w:rsidR="00B804A3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 </w:t>
      </w:r>
      <w:r w:rsidR="00B804A3">
        <w:rPr>
          <w:rFonts w:ascii="Times New Roman" w:hAnsi="Times New Roman"/>
          <w:sz w:val="28"/>
          <w:szCs w:val="24"/>
        </w:rPr>
        <w:t xml:space="preserve">По два выпускника собираются </w:t>
      </w:r>
      <w:r>
        <w:rPr>
          <w:rFonts w:ascii="Times New Roman" w:hAnsi="Times New Roman"/>
          <w:sz w:val="28"/>
          <w:szCs w:val="24"/>
        </w:rPr>
        <w:t>стать инженером, автомехаником, психологом, пожарными, программистами</w:t>
      </w:r>
      <w:r w:rsidR="00B804A3">
        <w:rPr>
          <w:rFonts w:ascii="Times New Roman" w:hAnsi="Times New Roman"/>
          <w:sz w:val="28"/>
          <w:szCs w:val="24"/>
        </w:rPr>
        <w:t>, по одному выпускнику в горное дело, информатика и вычислительная техника, кинолог, техника и технология и в области строительства.</w:t>
      </w:r>
      <w:r>
        <w:rPr>
          <w:rFonts w:ascii="Times New Roman" w:hAnsi="Times New Roman"/>
          <w:sz w:val="28"/>
          <w:szCs w:val="24"/>
        </w:rPr>
        <w:t xml:space="preserve"> </w:t>
      </w:r>
      <w:r w:rsidR="00660823">
        <w:rPr>
          <w:rFonts w:ascii="Times New Roman" w:hAnsi="Times New Roman"/>
          <w:sz w:val="28"/>
          <w:szCs w:val="24"/>
        </w:rPr>
        <w:t xml:space="preserve">Среди выпускников 11-классов имеется 1 ученик, с ограниченными возможностями здоровья обучающийся на дому. </w:t>
      </w:r>
    </w:p>
    <w:p w:rsidR="00975BC8" w:rsidRDefault="00975BC8" w:rsidP="00122DD0">
      <w:pPr>
        <w:widowControl w:val="0"/>
        <w:spacing w:after="201" w:line="240" w:lineRule="auto"/>
        <w:ind w:right="51" w:firstLine="708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С 22 ноября по 12 декабря в общеобразовательных организациях прошла новый этап всероссийского проекта «Урок цифры». Темой нового урока стала «Разработка игр». В это акции школьники узнали, как создаются игры, какие есть жанры и платформы, а также какие существуют профессии в этой сфере. Ученики с 1 по 11-й класс смогли попробовать себя в разных профессиях индустрии игр. </w:t>
      </w:r>
      <w:r w:rsidR="00B804A3">
        <w:rPr>
          <w:rFonts w:ascii="Times New Roman" w:hAnsi="Times New Roman"/>
          <w:sz w:val="28"/>
          <w:szCs w:val="24"/>
        </w:rPr>
        <w:t>Ученики начальных классов</w:t>
      </w:r>
      <w:r>
        <w:rPr>
          <w:rFonts w:ascii="Times New Roman" w:hAnsi="Times New Roman"/>
          <w:sz w:val="28"/>
          <w:szCs w:val="24"/>
        </w:rPr>
        <w:t xml:space="preserve"> примерили на себя роли программистов, художников и аниматоров, учащиеся 5-8-ых классов – гейм дизайнеров, </w:t>
      </w:r>
      <w:proofErr w:type="spellStart"/>
      <w:r>
        <w:rPr>
          <w:rFonts w:ascii="Times New Roman" w:hAnsi="Times New Roman"/>
          <w:sz w:val="28"/>
          <w:szCs w:val="24"/>
        </w:rPr>
        <w:t>тестировщиков</w:t>
      </w:r>
      <w:proofErr w:type="spellEnd"/>
      <w:r>
        <w:rPr>
          <w:rFonts w:ascii="Times New Roman" w:hAnsi="Times New Roman"/>
          <w:sz w:val="28"/>
          <w:szCs w:val="24"/>
        </w:rPr>
        <w:t xml:space="preserve"> игр и </w:t>
      </w:r>
      <w:proofErr w:type="spellStart"/>
      <w:r>
        <w:rPr>
          <w:rFonts w:ascii="Times New Roman" w:hAnsi="Times New Roman"/>
          <w:sz w:val="28"/>
          <w:szCs w:val="24"/>
        </w:rPr>
        <w:t>маркетологов</w:t>
      </w:r>
      <w:proofErr w:type="spellEnd"/>
      <w:r>
        <w:rPr>
          <w:rFonts w:ascii="Times New Roman" w:hAnsi="Times New Roman"/>
          <w:sz w:val="28"/>
          <w:szCs w:val="24"/>
        </w:rPr>
        <w:t xml:space="preserve">. Старшеклассники перевоплотились в продюсеров игр, руководителей игровых студий, узнали о различных жанрах игровых проектов, платформах и стадиях жизни игры. </w:t>
      </w:r>
    </w:p>
    <w:p w:rsidR="00975BC8" w:rsidRDefault="00655D8F" w:rsidP="00975BC8">
      <w:pPr>
        <w:widowControl w:val="0"/>
        <w:spacing w:after="201" w:line="240" w:lineRule="auto"/>
        <w:ind w:right="51" w:firstLine="708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Всего приняли во В</w:t>
      </w:r>
      <w:r w:rsidR="00975BC8">
        <w:rPr>
          <w:rFonts w:ascii="Times New Roman" w:hAnsi="Times New Roman"/>
          <w:sz w:val="28"/>
          <w:szCs w:val="24"/>
        </w:rPr>
        <w:t xml:space="preserve">сероссийской акции 455 учащихся </w:t>
      </w:r>
      <w:proofErr w:type="spellStart"/>
      <w:r w:rsidR="00975BC8">
        <w:rPr>
          <w:rFonts w:ascii="Times New Roman" w:hAnsi="Times New Roman"/>
          <w:sz w:val="28"/>
          <w:szCs w:val="24"/>
        </w:rPr>
        <w:t>кожууна</w:t>
      </w:r>
      <w:proofErr w:type="spellEnd"/>
      <w:r w:rsidR="00975BC8">
        <w:rPr>
          <w:rFonts w:ascii="Times New Roman" w:hAnsi="Times New Roman"/>
          <w:sz w:val="28"/>
          <w:szCs w:val="24"/>
        </w:rPr>
        <w:t xml:space="preserve"> (</w:t>
      </w:r>
      <w:proofErr w:type="spellStart"/>
      <w:r w:rsidR="00975BC8">
        <w:rPr>
          <w:rFonts w:ascii="Times New Roman" w:hAnsi="Times New Roman"/>
          <w:sz w:val="28"/>
          <w:szCs w:val="24"/>
        </w:rPr>
        <w:t>Хандагайты</w:t>
      </w:r>
      <w:proofErr w:type="spellEnd"/>
      <w:r w:rsidR="00975BC8">
        <w:rPr>
          <w:rFonts w:ascii="Times New Roman" w:hAnsi="Times New Roman"/>
          <w:sz w:val="28"/>
          <w:szCs w:val="24"/>
        </w:rPr>
        <w:t xml:space="preserve"> 223, </w:t>
      </w:r>
      <w:proofErr w:type="spellStart"/>
      <w:r w:rsidR="00975BC8">
        <w:rPr>
          <w:rFonts w:ascii="Times New Roman" w:hAnsi="Times New Roman"/>
          <w:sz w:val="28"/>
          <w:szCs w:val="24"/>
        </w:rPr>
        <w:t>Солчур</w:t>
      </w:r>
      <w:proofErr w:type="spellEnd"/>
      <w:r w:rsidR="00975BC8">
        <w:rPr>
          <w:rFonts w:ascii="Times New Roman" w:hAnsi="Times New Roman"/>
          <w:sz w:val="28"/>
          <w:szCs w:val="24"/>
        </w:rPr>
        <w:t xml:space="preserve"> 51, </w:t>
      </w:r>
      <w:proofErr w:type="spellStart"/>
      <w:r w:rsidR="00975BC8">
        <w:rPr>
          <w:rFonts w:ascii="Times New Roman" w:hAnsi="Times New Roman"/>
          <w:sz w:val="28"/>
          <w:szCs w:val="24"/>
        </w:rPr>
        <w:t>Саглы</w:t>
      </w:r>
      <w:proofErr w:type="spellEnd"/>
      <w:r w:rsidR="00975BC8">
        <w:rPr>
          <w:rFonts w:ascii="Times New Roman" w:hAnsi="Times New Roman"/>
          <w:sz w:val="28"/>
          <w:szCs w:val="24"/>
        </w:rPr>
        <w:t xml:space="preserve"> 78, </w:t>
      </w:r>
      <w:proofErr w:type="spellStart"/>
      <w:r w:rsidR="00975BC8">
        <w:rPr>
          <w:rFonts w:ascii="Times New Roman" w:hAnsi="Times New Roman"/>
          <w:sz w:val="28"/>
          <w:szCs w:val="24"/>
        </w:rPr>
        <w:t>Чаа-Суур</w:t>
      </w:r>
      <w:proofErr w:type="spellEnd"/>
      <w:r w:rsidR="00975BC8">
        <w:rPr>
          <w:rFonts w:ascii="Times New Roman" w:hAnsi="Times New Roman"/>
          <w:sz w:val="28"/>
          <w:szCs w:val="24"/>
        </w:rPr>
        <w:t xml:space="preserve"> 70, </w:t>
      </w:r>
      <w:proofErr w:type="spellStart"/>
      <w:r w:rsidR="00975BC8">
        <w:rPr>
          <w:rFonts w:ascii="Times New Roman" w:hAnsi="Times New Roman"/>
          <w:sz w:val="28"/>
          <w:szCs w:val="24"/>
        </w:rPr>
        <w:t>Ак-Чыраа</w:t>
      </w:r>
      <w:proofErr w:type="spellEnd"/>
      <w:r w:rsidR="00975BC8">
        <w:rPr>
          <w:rFonts w:ascii="Times New Roman" w:hAnsi="Times New Roman"/>
          <w:sz w:val="28"/>
          <w:szCs w:val="24"/>
        </w:rPr>
        <w:t xml:space="preserve"> 33). Не приняли участие МБОУ </w:t>
      </w:r>
      <w:proofErr w:type="spellStart"/>
      <w:r w:rsidR="00975BC8">
        <w:rPr>
          <w:rFonts w:ascii="Times New Roman" w:hAnsi="Times New Roman"/>
          <w:sz w:val="28"/>
          <w:szCs w:val="24"/>
        </w:rPr>
        <w:t>Дус-Дагская</w:t>
      </w:r>
      <w:proofErr w:type="spellEnd"/>
      <w:r w:rsidR="00975BC8">
        <w:rPr>
          <w:rFonts w:ascii="Times New Roman" w:hAnsi="Times New Roman"/>
          <w:sz w:val="28"/>
          <w:szCs w:val="24"/>
        </w:rPr>
        <w:t xml:space="preserve"> СОШ.</w:t>
      </w:r>
    </w:p>
    <w:p w:rsidR="00BE30A1" w:rsidRPr="00BE30A1" w:rsidRDefault="00BE30A1" w:rsidP="00975BC8">
      <w:pPr>
        <w:widowControl w:val="0"/>
        <w:spacing w:after="201" w:line="240" w:lineRule="auto"/>
        <w:ind w:right="51" w:firstLine="708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lastRenderedPageBreak/>
        <w:t xml:space="preserve">18 декабря 2021 года на основании письма ФБОУ </w:t>
      </w:r>
      <w:proofErr w:type="gramStart"/>
      <w:r>
        <w:rPr>
          <w:rFonts w:ascii="Times New Roman" w:hAnsi="Times New Roman"/>
          <w:sz w:val="28"/>
          <w:szCs w:val="24"/>
        </w:rPr>
        <w:t>ВО</w:t>
      </w:r>
      <w:proofErr w:type="gramEnd"/>
      <w:r>
        <w:rPr>
          <w:rFonts w:ascii="Times New Roman" w:hAnsi="Times New Roman"/>
          <w:sz w:val="28"/>
          <w:szCs w:val="24"/>
        </w:rPr>
        <w:t xml:space="preserve"> «Тувинского государственного университета» состоялся день открытых дверей </w:t>
      </w:r>
      <w:proofErr w:type="spellStart"/>
      <w:r>
        <w:rPr>
          <w:rFonts w:ascii="Times New Roman" w:hAnsi="Times New Roman"/>
          <w:sz w:val="28"/>
          <w:szCs w:val="24"/>
        </w:rPr>
        <w:t>ТувГУ</w:t>
      </w:r>
      <w:proofErr w:type="spellEnd"/>
      <w:r>
        <w:rPr>
          <w:rFonts w:ascii="Times New Roman" w:hAnsi="Times New Roman"/>
          <w:sz w:val="28"/>
          <w:szCs w:val="24"/>
        </w:rPr>
        <w:t xml:space="preserve">. В связи со сложной эпидемиологической обстановкой День открытых дверей состоялся в смешанном формате. </w:t>
      </w:r>
      <w:proofErr w:type="gramStart"/>
      <w:r>
        <w:rPr>
          <w:rFonts w:ascii="Times New Roman" w:hAnsi="Times New Roman"/>
          <w:sz w:val="28"/>
          <w:szCs w:val="24"/>
        </w:rPr>
        <w:t>Наш</w:t>
      </w:r>
      <w:proofErr w:type="gram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кожуун</w:t>
      </w:r>
      <w:proofErr w:type="spellEnd"/>
      <w:r>
        <w:rPr>
          <w:rFonts w:ascii="Times New Roman" w:hAnsi="Times New Roman"/>
          <w:sz w:val="28"/>
          <w:szCs w:val="24"/>
        </w:rPr>
        <w:t xml:space="preserve"> принял участие дистанционно – в формате видеоконференций на платформе </w:t>
      </w:r>
      <w:r>
        <w:rPr>
          <w:rFonts w:ascii="Times New Roman" w:hAnsi="Times New Roman"/>
          <w:sz w:val="28"/>
          <w:szCs w:val="24"/>
          <w:lang w:val="en-US"/>
        </w:rPr>
        <w:t>ZOOM</w:t>
      </w:r>
      <w:r>
        <w:rPr>
          <w:rFonts w:ascii="Times New Roman" w:hAnsi="Times New Roman"/>
          <w:sz w:val="28"/>
          <w:szCs w:val="24"/>
        </w:rPr>
        <w:t>. Выпускники 11-ых классов</w:t>
      </w:r>
      <w:r w:rsidR="007C3B44">
        <w:rPr>
          <w:rFonts w:ascii="Times New Roman" w:hAnsi="Times New Roman"/>
          <w:sz w:val="28"/>
          <w:szCs w:val="24"/>
        </w:rPr>
        <w:t xml:space="preserve"> и их родители</w:t>
      </w:r>
      <w:r>
        <w:rPr>
          <w:rFonts w:ascii="Times New Roman" w:hAnsi="Times New Roman"/>
          <w:sz w:val="28"/>
          <w:szCs w:val="24"/>
        </w:rPr>
        <w:t xml:space="preserve"> дистанционно ознакомились с преподавателями, получили информацию о специальностях, особенностях поступления и обучения в единственном классическом университете республики, посетили мастер-классы, </w:t>
      </w:r>
      <w:proofErr w:type="spellStart"/>
      <w:r>
        <w:rPr>
          <w:rFonts w:ascii="Times New Roman" w:hAnsi="Times New Roman"/>
          <w:sz w:val="28"/>
          <w:szCs w:val="24"/>
        </w:rPr>
        <w:t>онлайн-лекции</w:t>
      </w:r>
      <w:proofErr w:type="spellEnd"/>
      <w:r>
        <w:rPr>
          <w:rFonts w:ascii="Times New Roman" w:hAnsi="Times New Roman"/>
          <w:sz w:val="28"/>
          <w:szCs w:val="24"/>
        </w:rPr>
        <w:t xml:space="preserve">, фотовыставки и консультации по сложным вопросам ЕГЭ. </w:t>
      </w:r>
      <w:r w:rsidRPr="000C47D2">
        <w:rPr>
          <w:rFonts w:ascii="Times New Roman" w:hAnsi="Times New Roman"/>
          <w:sz w:val="28"/>
          <w:szCs w:val="24"/>
        </w:rPr>
        <w:t xml:space="preserve">Всего приняли участие </w:t>
      </w:r>
      <w:r w:rsidR="000C47D2" w:rsidRPr="000C47D2">
        <w:rPr>
          <w:rFonts w:ascii="Times New Roman" w:hAnsi="Times New Roman"/>
          <w:sz w:val="28"/>
          <w:szCs w:val="24"/>
        </w:rPr>
        <w:t>65</w:t>
      </w:r>
      <w:r w:rsidRPr="000C47D2">
        <w:rPr>
          <w:rFonts w:ascii="Times New Roman" w:hAnsi="Times New Roman"/>
          <w:sz w:val="28"/>
          <w:szCs w:val="24"/>
        </w:rPr>
        <w:t xml:space="preserve"> </w:t>
      </w:r>
      <w:r w:rsidR="007314D4" w:rsidRPr="000C47D2">
        <w:rPr>
          <w:rFonts w:ascii="Times New Roman" w:hAnsi="Times New Roman"/>
          <w:sz w:val="28"/>
          <w:szCs w:val="24"/>
        </w:rPr>
        <w:t>выпускников</w:t>
      </w:r>
      <w:r w:rsidR="007C3B44">
        <w:rPr>
          <w:rFonts w:ascii="Times New Roman" w:hAnsi="Times New Roman"/>
          <w:sz w:val="28"/>
          <w:szCs w:val="24"/>
        </w:rPr>
        <w:t>, родителей</w:t>
      </w:r>
      <w:r w:rsidR="00CC7179">
        <w:rPr>
          <w:rFonts w:ascii="Times New Roman" w:hAnsi="Times New Roman"/>
          <w:sz w:val="28"/>
          <w:szCs w:val="24"/>
        </w:rPr>
        <w:t xml:space="preserve"> и учителей</w:t>
      </w:r>
      <w:r w:rsidR="000C47D2">
        <w:rPr>
          <w:rFonts w:ascii="Times New Roman" w:hAnsi="Times New Roman"/>
          <w:sz w:val="28"/>
          <w:szCs w:val="24"/>
        </w:rPr>
        <w:t xml:space="preserve"> (</w:t>
      </w:r>
      <w:proofErr w:type="spellStart"/>
      <w:r w:rsidR="000C47D2">
        <w:rPr>
          <w:rFonts w:ascii="Times New Roman" w:hAnsi="Times New Roman"/>
          <w:sz w:val="28"/>
          <w:szCs w:val="24"/>
        </w:rPr>
        <w:t>Хандагайтинская</w:t>
      </w:r>
      <w:proofErr w:type="spellEnd"/>
      <w:r w:rsidR="000C47D2">
        <w:rPr>
          <w:rFonts w:ascii="Times New Roman" w:hAnsi="Times New Roman"/>
          <w:sz w:val="28"/>
          <w:szCs w:val="24"/>
        </w:rPr>
        <w:t xml:space="preserve"> СОШ 25, </w:t>
      </w:r>
      <w:proofErr w:type="spellStart"/>
      <w:r w:rsidR="000C47D2">
        <w:rPr>
          <w:rFonts w:ascii="Times New Roman" w:hAnsi="Times New Roman"/>
          <w:sz w:val="28"/>
          <w:szCs w:val="24"/>
        </w:rPr>
        <w:t>Солчурская</w:t>
      </w:r>
      <w:proofErr w:type="spellEnd"/>
      <w:r w:rsidR="000C47D2">
        <w:rPr>
          <w:rFonts w:ascii="Times New Roman" w:hAnsi="Times New Roman"/>
          <w:sz w:val="28"/>
          <w:szCs w:val="24"/>
        </w:rPr>
        <w:t xml:space="preserve"> СОШ 15, </w:t>
      </w:r>
      <w:proofErr w:type="spellStart"/>
      <w:r w:rsidR="000C47D2">
        <w:rPr>
          <w:rFonts w:ascii="Times New Roman" w:hAnsi="Times New Roman"/>
          <w:sz w:val="28"/>
          <w:szCs w:val="24"/>
        </w:rPr>
        <w:t>Саглынская</w:t>
      </w:r>
      <w:proofErr w:type="spellEnd"/>
      <w:r w:rsidR="000C47D2">
        <w:rPr>
          <w:rFonts w:ascii="Times New Roman" w:hAnsi="Times New Roman"/>
          <w:sz w:val="28"/>
          <w:szCs w:val="24"/>
        </w:rPr>
        <w:t xml:space="preserve"> СОШ 12, </w:t>
      </w:r>
      <w:proofErr w:type="spellStart"/>
      <w:r w:rsidR="000C47D2">
        <w:rPr>
          <w:rFonts w:ascii="Times New Roman" w:hAnsi="Times New Roman"/>
          <w:sz w:val="28"/>
          <w:szCs w:val="24"/>
        </w:rPr>
        <w:t>Дус-Дагская</w:t>
      </w:r>
      <w:proofErr w:type="spellEnd"/>
      <w:r w:rsidR="000C47D2">
        <w:rPr>
          <w:rFonts w:ascii="Times New Roman" w:hAnsi="Times New Roman"/>
          <w:sz w:val="28"/>
          <w:szCs w:val="24"/>
        </w:rPr>
        <w:t xml:space="preserve"> СОШ 8, </w:t>
      </w:r>
      <w:proofErr w:type="spellStart"/>
      <w:r w:rsidR="000C47D2">
        <w:rPr>
          <w:rFonts w:ascii="Times New Roman" w:hAnsi="Times New Roman"/>
          <w:sz w:val="28"/>
          <w:szCs w:val="24"/>
        </w:rPr>
        <w:t>Ак-Чыраанская</w:t>
      </w:r>
      <w:proofErr w:type="spellEnd"/>
      <w:r w:rsidR="000C47D2">
        <w:rPr>
          <w:rFonts w:ascii="Times New Roman" w:hAnsi="Times New Roman"/>
          <w:sz w:val="28"/>
          <w:szCs w:val="24"/>
        </w:rPr>
        <w:t xml:space="preserve"> СОШ 5). </w:t>
      </w:r>
      <w:r w:rsidR="000C47D2" w:rsidRPr="000C47D2">
        <w:rPr>
          <w:rFonts w:ascii="Times New Roman" w:hAnsi="Times New Roman"/>
          <w:b/>
          <w:i/>
          <w:sz w:val="28"/>
          <w:szCs w:val="24"/>
        </w:rPr>
        <w:t xml:space="preserve">Не приняли участие: </w:t>
      </w:r>
      <w:proofErr w:type="spellStart"/>
      <w:r w:rsidR="000C47D2" w:rsidRPr="000C47D2">
        <w:rPr>
          <w:rFonts w:ascii="Times New Roman" w:hAnsi="Times New Roman"/>
          <w:b/>
          <w:i/>
          <w:sz w:val="28"/>
          <w:szCs w:val="24"/>
        </w:rPr>
        <w:t>Чаа-Суурская</w:t>
      </w:r>
      <w:proofErr w:type="spellEnd"/>
      <w:r w:rsidR="000C47D2" w:rsidRPr="000C47D2">
        <w:rPr>
          <w:rFonts w:ascii="Times New Roman" w:hAnsi="Times New Roman"/>
          <w:b/>
          <w:i/>
          <w:sz w:val="28"/>
          <w:szCs w:val="24"/>
        </w:rPr>
        <w:t xml:space="preserve"> СОШ.</w:t>
      </w:r>
    </w:p>
    <w:p w:rsidR="000C47D2" w:rsidRDefault="000D6218" w:rsidP="000C47D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4"/>
        </w:rPr>
        <w:tab/>
      </w:r>
      <w:r w:rsidR="000C47D2">
        <w:rPr>
          <w:rFonts w:ascii="Times New Roman" w:hAnsi="Times New Roman" w:cs="Times New Roman"/>
          <w:sz w:val="28"/>
        </w:rPr>
        <w:t xml:space="preserve">На основании приказа Управления образованием Администрации </w:t>
      </w:r>
      <w:proofErr w:type="spellStart"/>
      <w:r w:rsidR="000C47D2">
        <w:rPr>
          <w:rFonts w:ascii="Times New Roman" w:hAnsi="Times New Roman" w:cs="Times New Roman"/>
          <w:sz w:val="28"/>
        </w:rPr>
        <w:t>Овюрского</w:t>
      </w:r>
      <w:proofErr w:type="spellEnd"/>
      <w:r w:rsidR="000C47D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C47D2">
        <w:rPr>
          <w:rFonts w:ascii="Times New Roman" w:hAnsi="Times New Roman" w:cs="Times New Roman"/>
          <w:sz w:val="28"/>
        </w:rPr>
        <w:t>кожууна</w:t>
      </w:r>
      <w:proofErr w:type="spellEnd"/>
      <w:r w:rsidR="000C47D2">
        <w:rPr>
          <w:rFonts w:ascii="Times New Roman" w:hAnsi="Times New Roman" w:cs="Times New Roman"/>
          <w:sz w:val="28"/>
        </w:rPr>
        <w:t xml:space="preserve"> №293 от 25 ноября 2021 г. «О проведении муниципального конкурса рисунков и плакатов «Моя будущая профессия» с 29 ноября по 14 декабря был проведен конкурс «Моя будущая профессия». В конкурсе участвовали учащиеся с 7 по 9 классов общеобразовательных организаций </w:t>
      </w:r>
      <w:proofErr w:type="spellStart"/>
      <w:r w:rsidR="000C47D2">
        <w:rPr>
          <w:rFonts w:ascii="Times New Roman" w:hAnsi="Times New Roman" w:cs="Times New Roman"/>
          <w:sz w:val="28"/>
        </w:rPr>
        <w:t>Овюрского</w:t>
      </w:r>
      <w:proofErr w:type="spellEnd"/>
      <w:r w:rsidR="000C47D2">
        <w:rPr>
          <w:rFonts w:ascii="Times New Roman" w:hAnsi="Times New Roman" w:cs="Times New Roman"/>
          <w:sz w:val="28"/>
        </w:rPr>
        <w:t xml:space="preserve"> </w:t>
      </w:r>
      <w:proofErr w:type="spellStart"/>
      <w:r w:rsidR="000C47D2">
        <w:rPr>
          <w:rFonts w:ascii="Times New Roman" w:hAnsi="Times New Roman" w:cs="Times New Roman"/>
          <w:sz w:val="28"/>
        </w:rPr>
        <w:t>кожууна</w:t>
      </w:r>
      <w:proofErr w:type="spellEnd"/>
      <w:r w:rsidR="000C47D2">
        <w:rPr>
          <w:rFonts w:ascii="Times New Roman" w:hAnsi="Times New Roman" w:cs="Times New Roman"/>
          <w:sz w:val="28"/>
        </w:rPr>
        <w:t xml:space="preserve">. </w:t>
      </w:r>
    </w:p>
    <w:p w:rsidR="000C47D2" w:rsidRDefault="000C47D2" w:rsidP="000C47D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</w:rPr>
      </w:pPr>
      <w:r>
        <w:rPr>
          <w:rFonts w:ascii="Times New Roman" w:hAnsi="Times New Roman" w:cs="Times New Roman"/>
          <w:sz w:val="28"/>
        </w:rPr>
        <w:t>В муниципальном конкурсе приняли участие всего 39 учащихся из 5 общеобразовательных организаций (</w:t>
      </w:r>
      <w:proofErr w:type="spellStart"/>
      <w:r>
        <w:rPr>
          <w:rFonts w:ascii="Times New Roman" w:hAnsi="Times New Roman" w:cs="Times New Roman"/>
          <w:sz w:val="28"/>
        </w:rPr>
        <w:t>Хандагайтинская</w:t>
      </w:r>
      <w:proofErr w:type="spellEnd"/>
      <w:r>
        <w:rPr>
          <w:rFonts w:ascii="Times New Roman" w:hAnsi="Times New Roman" w:cs="Times New Roman"/>
          <w:sz w:val="28"/>
        </w:rPr>
        <w:t xml:space="preserve"> СОШ 2 (3 работы по возрасту не соответствовали положению конкурса) </w:t>
      </w:r>
      <w:proofErr w:type="spellStart"/>
      <w:r>
        <w:rPr>
          <w:rFonts w:ascii="Times New Roman" w:hAnsi="Times New Roman" w:cs="Times New Roman"/>
          <w:sz w:val="28"/>
        </w:rPr>
        <w:t>Саглы</w:t>
      </w:r>
      <w:proofErr w:type="spellEnd"/>
      <w:r>
        <w:rPr>
          <w:rFonts w:ascii="Times New Roman" w:hAnsi="Times New Roman" w:cs="Times New Roman"/>
          <w:sz w:val="28"/>
        </w:rPr>
        <w:t xml:space="preserve"> 11 (10 работы не соответствовали по возрасту Положению конкурса), </w:t>
      </w:r>
      <w:proofErr w:type="spellStart"/>
      <w:r>
        <w:rPr>
          <w:rFonts w:ascii="Times New Roman" w:hAnsi="Times New Roman" w:cs="Times New Roman"/>
          <w:sz w:val="28"/>
        </w:rPr>
        <w:t>Дус-Даг</w:t>
      </w:r>
      <w:proofErr w:type="spellEnd"/>
      <w:r>
        <w:rPr>
          <w:rFonts w:ascii="Times New Roman" w:hAnsi="Times New Roman" w:cs="Times New Roman"/>
          <w:sz w:val="28"/>
        </w:rPr>
        <w:t xml:space="preserve"> 13, </w:t>
      </w:r>
      <w:proofErr w:type="spellStart"/>
      <w:r>
        <w:rPr>
          <w:rFonts w:ascii="Times New Roman" w:hAnsi="Times New Roman" w:cs="Times New Roman"/>
          <w:sz w:val="28"/>
        </w:rPr>
        <w:t>Чаа-Суур</w:t>
      </w:r>
      <w:proofErr w:type="spellEnd"/>
      <w:r>
        <w:rPr>
          <w:rFonts w:ascii="Times New Roman" w:hAnsi="Times New Roman" w:cs="Times New Roman"/>
          <w:sz w:val="28"/>
        </w:rPr>
        <w:t xml:space="preserve"> 7, </w:t>
      </w:r>
      <w:proofErr w:type="spellStart"/>
      <w:r>
        <w:rPr>
          <w:rFonts w:ascii="Times New Roman" w:hAnsi="Times New Roman" w:cs="Times New Roman"/>
          <w:sz w:val="28"/>
        </w:rPr>
        <w:t>Ак-Чыраа</w:t>
      </w:r>
      <w:proofErr w:type="spellEnd"/>
      <w:r>
        <w:rPr>
          <w:rFonts w:ascii="Times New Roman" w:hAnsi="Times New Roman" w:cs="Times New Roman"/>
          <w:sz w:val="28"/>
        </w:rPr>
        <w:t xml:space="preserve"> 6</w:t>
      </w:r>
      <w:r w:rsidRPr="00A9149F">
        <w:rPr>
          <w:rFonts w:ascii="Times New Roman" w:hAnsi="Times New Roman" w:cs="Times New Roman"/>
          <w:sz w:val="28"/>
        </w:rPr>
        <w:t>).</w:t>
      </w:r>
      <w:r w:rsidRPr="00A9149F">
        <w:rPr>
          <w:rFonts w:ascii="Times New Roman" w:hAnsi="Times New Roman" w:cs="Times New Roman"/>
          <w:b/>
          <w:i/>
          <w:sz w:val="28"/>
        </w:rPr>
        <w:t xml:space="preserve"> Не направили работы учащихся МБОУ </w:t>
      </w:r>
      <w:proofErr w:type="spellStart"/>
      <w:r w:rsidRPr="00A9149F">
        <w:rPr>
          <w:rFonts w:ascii="Times New Roman" w:hAnsi="Times New Roman" w:cs="Times New Roman"/>
          <w:b/>
          <w:i/>
          <w:sz w:val="28"/>
        </w:rPr>
        <w:t>Солчурская</w:t>
      </w:r>
      <w:proofErr w:type="spellEnd"/>
      <w:r w:rsidRPr="00A9149F">
        <w:rPr>
          <w:rFonts w:ascii="Times New Roman" w:hAnsi="Times New Roman" w:cs="Times New Roman"/>
          <w:b/>
          <w:i/>
          <w:sz w:val="28"/>
        </w:rPr>
        <w:t xml:space="preserve"> СОШ.</w:t>
      </w:r>
    </w:p>
    <w:p w:rsidR="00047A4C" w:rsidRDefault="00047A4C" w:rsidP="00047A4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 феврале 2022 года был проведен опрос по выбору концепции презентации федерального проекта «</w:t>
      </w:r>
      <w:proofErr w:type="spellStart"/>
      <w:r>
        <w:rPr>
          <w:rFonts w:ascii="Times New Roman" w:hAnsi="Times New Roman" w:cs="Times New Roman"/>
          <w:sz w:val="28"/>
        </w:rPr>
        <w:t>Профессионалитет</w:t>
      </w:r>
      <w:proofErr w:type="spellEnd"/>
      <w:r>
        <w:rPr>
          <w:rFonts w:ascii="Times New Roman" w:hAnsi="Times New Roman" w:cs="Times New Roman"/>
          <w:sz w:val="28"/>
        </w:rPr>
        <w:t xml:space="preserve">» из общеобразовательных организаций </w:t>
      </w:r>
      <w:proofErr w:type="spellStart"/>
      <w:r>
        <w:rPr>
          <w:rFonts w:ascii="Times New Roman" w:hAnsi="Times New Roman" w:cs="Times New Roman"/>
          <w:sz w:val="28"/>
        </w:rPr>
        <w:t>кожууна</w:t>
      </w:r>
      <w:proofErr w:type="spellEnd"/>
      <w:r>
        <w:rPr>
          <w:rFonts w:ascii="Times New Roman" w:hAnsi="Times New Roman" w:cs="Times New Roman"/>
          <w:sz w:val="28"/>
        </w:rPr>
        <w:t xml:space="preserve"> приняли участие 5 школ с общим охватом 72 учащихся, из них </w:t>
      </w:r>
      <w:proofErr w:type="spellStart"/>
      <w:r>
        <w:rPr>
          <w:rFonts w:ascii="Times New Roman" w:hAnsi="Times New Roman" w:cs="Times New Roman"/>
          <w:sz w:val="28"/>
        </w:rPr>
        <w:t>Солчурская</w:t>
      </w:r>
      <w:proofErr w:type="spellEnd"/>
      <w:r>
        <w:rPr>
          <w:rFonts w:ascii="Times New Roman" w:hAnsi="Times New Roman" w:cs="Times New Roman"/>
          <w:sz w:val="28"/>
        </w:rPr>
        <w:t xml:space="preserve"> СОШ 16, </w:t>
      </w:r>
      <w:proofErr w:type="spellStart"/>
      <w:r>
        <w:rPr>
          <w:rFonts w:ascii="Times New Roman" w:hAnsi="Times New Roman" w:cs="Times New Roman"/>
          <w:sz w:val="28"/>
        </w:rPr>
        <w:t>Саглынская</w:t>
      </w:r>
      <w:proofErr w:type="spellEnd"/>
      <w:r>
        <w:rPr>
          <w:rFonts w:ascii="Times New Roman" w:hAnsi="Times New Roman" w:cs="Times New Roman"/>
          <w:sz w:val="28"/>
        </w:rPr>
        <w:t xml:space="preserve"> СОШ 20, </w:t>
      </w:r>
      <w:proofErr w:type="spellStart"/>
      <w:r>
        <w:rPr>
          <w:rFonts w:ascii="Times New Roman" w:hAnsi="Times New Roman" w:cs="Times New Roman"/>
          <w:sz w:val="28"/>
        </w:rPr>
        <w:t>Дус-Дагская</w:t>
      </w:r>
      <w:proofErr w:type="spellEnd"/>
      <w:r>
        <w:rPr>
          <w:rFonts w:ascii="Times New Roman" w:hAnsi="Times New Roman" w:cs="Times New Roman"/>
          <w:sz w:val="28"/>
        </w:rPr>
        <w:t xml:space="preserve"> СОШ 16, </w:t>
      </w:r>
      <w:proofErr w:type="spellStart"/>
      <w:r>
        <w:rPr>
          <w:rFonts w:ascii="Times New Roman" w:hAnsi="Times New Roman" w:cs="Times New Roman"/>
          <w:sz w:val="28"/>
        </w:rPr>
        <w:t>Чаа-Суурская</w:t>
      </w:r>
      <w:proofErr w:type="spellEnd"/>
      <w:r>
        <w:rPr>
          <w:rFonts w:ascii="Times New Roman" w:hAnsi="Times New Roman" w:cs="Times New Roman"/>
          <w:sz w:val="28"/>
        </w:rPr>
        <w:t xml:space="preserve"> СОШ 15, </w:t>
      </w:r>
      <w:proofErr w:type="spellStart"/>
      <w:r>
        <w:rPr>
          <w:rFonts w:ascii="Times New Roman" w:hAnsi="Times New Roman" w:cs="Times New Roman"/>
          <w:sz w:val="28"/>
        </w:rPr>
        <w:t>Ак-Чыраанская</w:t>
      </w:r>
      <w:proofErr w:type="spellEnd"/>
      <w:r>
        <w:rPr>
          <w:rFonts w:ascii="Times New Roman" w:hAnsi="Times New Roman" w:cs="Times New Roman"/>
          <w:sz w:val="28"/>
        </w:rPr>
        <w:t xml:space="preserve"> СОШ 5.</w:t>
      </w:r>
    </w:p>
    <w:p w:rsidR="00047A4C" w:rsidRPr="00F2584E" w:rsidRDefault="00047A4C" w:rsidP="00047A4C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Look w:val="04A0"/>
      </w:tblPr>
      <w:tblGrid>
        <w:gridCol w:w="560"/>
        <w:gridCol w:w="2883"/>
        <w:gridCol w:w="1674"/>
        <w:gridCol w:w="2633"/>
        <w:gridCol w:w="1713"/>
      </w:tblGrid>
      <w:tr w:rsidR="00047A4C" w:rsidRPr="00F2584E" w:rsidTr="00DC44C1">
        <w:tc>
          <w:tcPr>
            <w:tcW w:w="560" w:type="dxa"/>
          </w:tcPr>
          <w:p w:rsidR="00047A4C" w:rsidRPr="00F2584E" w:rsidRDefault="00047A4C" w:rsidP="00DC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258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F2584E">
              <w:rPr>
                <w:rFonts w:ascii="Times New Roman" w:hAnsi="Times New Roman" w:cs="Times New Roman"/>
                <w:b/>
                <w:sz w:val="24"/>
                <w:szCs w:val="24"/>
              </w:rPr>
              <w:t>/</w:t>
            </w:r>
            <w:proofErr w:type="spellStart"/>
            <w:r w:rsidRPr="00F2584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883" w:type="dxa"/>
          </w:tcPr>
          <w:p w:rsidR="00047A4C" w:rsidRPr="00F2584E" w:rsidRDefault="00047A4C" w:rsidP="00DC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4E">
              <w:rPr>
                <w:rFonts w:ascii="Times New Roman" w:hAnsi="Times New Roman" w:cs="Times New Roman"/>
                <w:b/>
                <w:sz w:val="24"/>
                <w:szCs w:val="24"/>
              </w:rPr>
              <w:t>Критерии</w:t>
            </w:r>
          </w:p>
        </w:tc>
        <w:tc>
          <w:tcPr>
            <w:tcW w:w="1674" w:type="dxa"/>
          </w:tcPr>
          <w:p w:rsidR="00047A4C" w:rsidRPr="00F2584E" w:rsidRDefault="00047A4C" w:rsidP="00DC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4E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мероприятий</w:t>
            </w:r>
          </w:p>
        </w:tc>
        <w:tc>
          <w:tcPr>
            <w:tcW w:w="2633" w:type="dxa"/>
          </w:tcPr>
          <w:p w:rsidR="00047A4C" w:rsidRPr="00F2584E" w:rsidRDefault="00047A4C" w:rsidP="00DC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4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Названия мероприятий</w:t>
            </w:r>
          </w:p>
        </w:tc>
        <w:tc>
          <w:tcPr>
            <w:tcW w:w="1713" w:type="dxa"/>
          </w:tcPr>
          <w:p w:rsidR="00047A4C" w:rsidRPr="00F2584E" w:rsidRDefault="00047A4C" w:rsidP="00DC44C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2584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Охват </w:t>
            </w:r>
            <w:proofErr w:type="gramStart"/>
            <w:r w:rsidRPr="00F2584E">
              <w:rPr>
                <w:rFonts w:ascii="Times New Roman" w:hAnsi="Times New Roman" w:cs="Times New Roman"/>
                <w:b/>
                <w:sz w:val="24"/>
                <w:szCs w:val="24"/>
              </w:rPr>
              <w:t>обучающихся</w:t>
            </w:r>
            <w:proofErr w:type="gramEnd"/>
          </w:p>
        </w:tc>
      </w:tr>
      <w:tr w:rsidR="00047A4C" w:rsidRPr="00F2584E" w:rsidTr="00DC44C1">
        <w:tc>
          <w:tcPr>
            <w:tcW w:w="560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83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84E">
              <w:rPr>
                <w:rFonts w:ascii="Times New Roman" w:hAnsi="Times New Roman" w:cs="Times New Roman"/>
                <w:sz w:val="24"/>
                <w:szCs w:val="24"/>
              </w:rPr>
              <w:t xml:space="preserve">Социальные партнеры (предприятия и организации), содействующие организации </w:t>
            </w:r>
            <w:proofErr w:type="spellStart"/>
            <w:r w:rsidRPr="00F2584E"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 w:rsidRPr="00F2584E">
              <w:rPr>
                <w:rFonts w:ascii="Times New Roman" w:hAnsi="Times New Roman" w:cs="Times New Roman"/>
                <w:sz w:val="24"/>
                <w:szCs w:val="24"/>
              </w:rPr>
              <w:t xml:space="preserve"> работы с </w:t>
            </w:r>
            <w:proofErr w:type="gramStart"/>
            <w:r w:rsidRPr="00F2584E">
              <w:rPr>
                <w:rFonts w:ascii="Times New Roman" w:hAnsi="Times New Roman" w:cs="Times New Roman"/>
                <w:sz w:val="24"/>
                <w:szCs w:val="24"/>
              </w:rPr>
              <w:t>обучающимися</w:t>
            </w:r>
            <w:proofErr w:type="gramEnd"/>
          </w:p>
        </w:tc>
        <w:tc>
          <w:tcPr>
            <w:tcW w:w="1674" w:type="dxa"/>
          </w:tcPr>
          <w:p w:rsidR="00047A4C" w:rsidRPr="00F2584E" w:rsidRDefault="00400185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3" w:type="dxa"/>
          </w:tcPr>
          <w:p w:rsidR="00047A4C" w:rsidRPr="00047A4C" w:rsidRDefault="00047A4C" w:rsidP="00DC44C1">
            <w:pPr>
              <w:contextualSpacing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047A4C">
              <w:rPr>
                <w:rStyle w:val="2"/>
                <w:rFonts w:eastAsiaTheme="minorHAnsi"/>
                <w:i w:val="0"/>
                <w:sz w:val="24"/>
              </w:rPr>
              <w:t xml:space="preserve">-Встреча со студентами </w:t>
            </w:r>
            <w:proofErr w:type="spellStart"/>
            <w:r w:rsidRPr="00047A4C">
              <w:rPr>
                <w:rStyle w:val="2"/>
                <w:rFonts w:eastAsiaTheme="minorHAnsi"/>
                <w:i w:val="0"/>
                <w:sz w:val="24"/>
              </w:rPr>
              <w:t>ТувГУ</w:t>
            </w:r>
            <w:proofErr w:type="spellEnd"/>
            <w:r w:rsidRPr="00047A4C">
              <w:rPr>
                <w:rStyle w:val="2"/>
                <w:rFonts w:eastAsiaTheme="minorHAnsi"/>
                <w:i w:val="0"/>
                <w:sz w:val="24"/>
              </w:rPr>
              <w:t xml:space="preserve"> физико-математического факультета через платформу </w:t>
            </w:r>
            <w:r w:rsidRPr="00047A4C">
              <w:rPr>
                <w:rStyle w:val="2"/>
                <w:rFonts w:eastAsiaTheme="minorHAnsi"/>
                <w:i w:val="0"/>
                <w:sz w:val="24"/>
                <w:lang w:val="en-US"/>
              </w:rPr>
              <w:t>ZOOM</w:t>
            </w:r>
          </w:p>
        </w:tc>
        <w:tc>
          <w:tcPr>
            <w:tcW w:w="1713" w:type="dxa"/>
          </w:tcPr>
          <w:p w:rsidR="00047A4C" w:rsidRPr="00F2584E" w:rsidRDefault="00400185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</w:tr>
      <w:tr w:rsidR="00047A4C" w:rsidRPr="00F2584E" w:rsidTr="00047A4C">
        <w:tc>
          <w:tcPr>
            <w:tcW w:w="560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84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83" w:type="dxa"/>
          </w:tcPr>
          <w:p w:rsidR="00047A4C" w:rsidRPr="00F2584E" w:rsidRDefault="00047A4C" w:rsidP="00047A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84E">
              <w:rPr>
                <w:rFonts w:ascii="Times New Roman" w:hAnsi="Times New Roman" w:cs="Times New Roman"/>
                <w:sz w:val="24"/>
                <w:szCs w:val="24"/>
              </w:rPr>
              <w:t>Мероприятия, направленные на подготовку и раннюю профориентацию будущих кадров</w:t>
            </w:r>
          </w:p>
        </w:tc>
        <w:tc>
          <w:tcPr>
            <w:tcW w:w="1674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3" w:type="dxa"/>
          </w:tcPr>
          <w:p w:rsidR="00047A4C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F2584E">
              <w:rPr>
                <w:rFonts w:ascii="Times New Roman" w:hAnsi="Times New Roman" w:cs="Times New Roman"/>
                <w:sz w:val="24"/>
                <w:szCs w:val="24"/>
              </w:rPr>
              <w:t>Беседа «Будущие кадры страны»</w:t>
            </w:r>
          </w:p>
          <w:p w:rsidR="00047A4C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-Расположение информационных материалов по профориентации на школьном сайте</w:t>
            </w:r>
          </w:p>
          <w:p w:rsidR="00047A4C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-«К чему готовиться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медикам?»</w:t>
            </w:r>
          </w:p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69</w:t>
            </w:r>
          </w:p>
        </w:tc>
      </w:tr>
      <w:tr w:rsidR="00047A4C" w:rsidRPr="00F2584E" w:rsidTr="00047A4C">
        <w:tc>
          <w:tcPr>
            <w:tcW w:w="560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883" w:type="dxa"/>
          </w:tcPr>
          <w:p w:rsidR="00047A4C" w:rsidRPr="00F2584E" w:rsidRDefault="00047A4C" w:rsidP="00047A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84E">
              <w:rPr>
                <w:rFonts w:ascii="Times New Roman" w:hAnsi="Times New Roman" w:cs="Times New Roman"/>
                <w:sz w:val="24"/>
                <w:szCs w:val="24"/>
              </w:rPr>
              <w:t>Профориентационная</w:t>
            </w:r>
            <w:proofErr w:type="spellEnd"/>
            <w:r w:rsidRPr="00F2584E">
              <w:rPr>
                <w:rFonts w:ascii="Times New Roman" w:hAnsi="Times New Roman" w:cs="Times New Roman"/>
                <w:sz w:val="24"/>
                <w:szCs w:val="24"/>
              </w:rPr>
              <w:t xml:space="preserve"> работа с детьми с ОВЗ</w:t>
            </w:r>
          </w:p>
        </w:tc>
        <w:tc>
          <w:tcPr>
            <w:tcW w:w="1674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84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3" w:type="dxa"/>
          </w:tcPr>
          <w:p w:rsidR="00047A4C" w:rsidRDefault="00047A4C" w:rsidP="00DC44C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F258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Воспитательная беседа, «Знакомство с миром профессий»</w:t>
            </w:r>
          </w:p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-Беседа «Кем ты хочешь стать?»</w:t>
            </w:r>
          </w:p>
        </w:tc>
        <w:tc>
          <w:tcPr>
            <w:tcW w:w="1713" w:type="dxa"/>
          </w:tcPr>
          <w:p w:rsidR="00047A4C" w:rsidRPr="00081BF6" w:rsidRDefault="00400185" w:rsidP="00DC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047A4C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047A4C" w:rsidRPr="00F2584E" w:rsidTr="00DC44C1">
        <w:tc>
          <w:tcPr>
            <w:tcW w:w="560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84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883" w:type="dxa"/>
          </w:tcPr>
          <w:p w:rsidR="00047A4C" w:rsidRPr="00F2584E" w:rsidRDefault="00047A4C" w:rsidP="00DC44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84E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F2584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направленные на формирование у </w:t>
            </w:r>
            <w:proofErr w:type="gramStart"/>
            <w:r w:rsidRPr="00F2584E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2584E">
              <w:rPr>
                <w:rFonts w:ascii="Times New Roman" w:hAnsi="Times New Roman" w:cs="Times New Roman"/>
                <w:sz w:val="24"/>
                <w:szCs w:val="24"/>
              </w:rPr>
              <w:t xml:space="preserve"> потребности к приобретению или выбору будущей профессии</w:t>
            </w:r>
          </w:p>
        </w:tc>
        <w:tc>
          <w:tcPr>
            <w:tcW w:w="1674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633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F258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Консультации учащихся (индивидуальных и групповых).</w:t>
            </w:r>
          </w:p>
          <w:p w:rsidR="00047A4C" w:rsidRDefault="00047A4C" w:rsidP="00DC44C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F258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Конкурс рисунков в начальной школе: «Моя будущая профессия».</w:t>
            </w:r>
          </w:p>
          <w:p w:rsidR="00047A4C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Анкетирование «Мотивы выбора трудовой деятельности» для 10-11 классов</w:t>
            </w:r>
          </w:p>
          <w:p w:rsidR="00047A4C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Классный час «Есть такая профессия Родину защищать»</w:t>
            </w:r>
          </w:p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Моя будущая профессия</w:t>
            </w:r>
          </w:p>
        </w:tc>
        <w:tc>
          <w:tcPr>
            <w:tcW w:w="1713" w:type="dxa"/>
          </w:tcPr>
          <w:p w:rsidR="00047A4C" w:rsidRPr="00B677E3" w:rsidRDefault="00047A4C" w:rsidP="00DC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</w:tr>
      <w:tr w:rsidR="00047A4C" w:rsidRPr="00F2584E" w:rsidTr="00DC44C1">
        <w:tc>
          <w:tcPr>
            <w:tcW w:w="560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84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883" w:type="dxa"/>
            <w:vAlign w:val="bottom"/>
          </w:tcPr>
          <w:p w:rsidR="00047A4C" w:rsidRPr="00F2584E" w:rsidRDefault="00047A4C" w:rsidP="00DC44C1">
            <w:pPr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84E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F2584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направленные на диагностику способностей и компетенций обучающихся, необходимых для продолжения образования и выбора профессии</w:t>
            </w:r>
          </w:p>
        </w:tc>
        <w:tc>
          <w:tcPr>
            <w:tcW w:w="1674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3" w:type="dxa"/>
          </w:tcPr>
          <w:p w:rsidR="00047A4C" w:rsidRPr="00F2584E" w:rsidRDefault="00047A4C" w:rsidP="00DC44C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 w:rsidRPr="00F25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Организационные совещание при директоре по проведению декады </w:t>
            </w:r>
          </w:p>
          <w:p w:rsidR="00047A4C" w:rsidRDefault="00047A4C" w:rsidP="00DC44C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84E">
              <w:rPr>
                <w:rFonts w:ascii="Times New Roman" w:eastAsia="Times New Roman" w:hAnsi="Times New Roman" w:cs="Times New Roman"/>
                <w:sz w:val="24"/>
                <w:szCs w:val="24"/>
              </w:rPr>
              <w:t>«</w:t>
            </w:r>
            <w:proofErr w:type="spellStart"/>
            <w:proofErr w:type="gramStart"/>
            <w:r w:rsidRPr="00F2584E">
              <w:rPr>
                <w:rFonts w:ascii="Times New Roman" w:eastAsia="Times New Roman" w:hAnsi="Times New Roman" w:cs="Times New Roman"/>
                <w:sz w:val="24"/>
                <w:szCs w:val="24"/>
              </w:rPr>
              <w:t>Я-выпускник</w:t>
            </w:r>
            <w:proofErr w:type="spellEnd"/>
            <w:proofErr w:type="gramEnd"/>
            <w:r w:rsidRPr="00F2584E">
              <w:rPr>
                <w:rFonts w:ascii="Times New Roman" w:eastAsia="Times New Roman" w:hAnsi="Times New Roman" w:cs="Times New Roman"/>
                <w:sz w:val="24"/>
                <w:szCs w:val="24"/>
              </w:rPr>
              <w:t>, а это значит…»</w:t>
            </w:r>
          </w:p>
          <w:p w:rsidR="00047A4C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Педагогический консилиум 10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</w:p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Тестирование</w:t>
            </w:r>
          </w:p>
        </w:tc>
        <w:tc>
          <w:tcPr>
            <w:tcW w:w="1713" w:type="dxa"/>
          </w:tcPr>
          <w:p w:rsidR="00047A4C" w:rsidRPr="00081BF6" w:rsidRDefault="00047A4C" w:rsidP="00DC44C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047A4C" w:rsidRPr="00F2584E" w:rsidTr="00047A4C">
        <w:tc>
          <w:tcPr>
            <w:tcW w:w="560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84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883" w:type="dxa"/>
          </w:tcPr>
          <w:p w:rsidR="00047A4C" w:rsidRPr="00F2584E" w:rsidRDefault="00047A4C" w:rsidP="00047A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84E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F2584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направленные на осуществление </w:t>
            </w:r>
            <w:proofErr w:type="spellStart"/>
            <w:r w:rsidRPr="00F2584E">
              <w:rPr>
                <w:rFonts w:ascii="Times New Roman" w:hAnsi="Times New Roman" w:cs="Times New Roman"/>
                <w:sz w:val="24"/>
                <w:szCs w:val="24"/>
              </w:rPr>
              <w:t>психолого</w:t>
            </w:r>
            <w:r w:rsidRPr="00F2584E">
              <w:rPr>
                <w:rFonts w:ascii="Times New Roman" w:hAnsi="Times New Roman" w:cs="Times New Roman"/>
                <w:sz w:val="24"/>
                <w:szCs w:val="24"/>
              </w:rPr>
              <w:softHyphen/>
              <w:t>педагогической</w:t>
            </w:r>
            <w:proofErr w:type="spellEnd"/>
            <w:r w:rsidRPr="00F2584E">
              <w:rPr>
                <w:rFonts w:ascii="Times New Roman" w:hAnsi="Times New Roman" w:cs="Times New Roman"/>
                <w:sz w:val="24"/>
                <w:szCs w:val="24"/>
              </w:rPr>
              <w:t xml:space="preserve"> поддержки, консультационной помощи </w:t>
            </w:r>
            <w:proofErr w:type="gramStart"/>
            <w:r w:rsidRPr="00F2584E">
              <w:rPr>
                <w:rFonts w:ascii="Times New Roman" w:hAnsi="Times New Roman" w:cs="Times New Roman"/>
                <w:sz w:val="24"/>
                <w:szCs w:val="24"/>
              </w:rPr>
              <w:t>обучающимся</w:t>
            </w:r>
            <w:proofErr w:type="gramEnd"/>
            <w:r w:rsidRPr="00F2584E">
              <w:rPr>
                <w:rFonts w:ascii="Times New Roman" w:hAnsi="Times New Roman" w:cs="Times New Roman"/>
                <w:sz w:val="24"/>
                <w:szCs w:val="24"/>
              </w:rPr>
              <w:t xml:space="preserve"> в их профессиональной ориентации</w:t>
            </w:r>
          </w:p>
        </w:tc>
        <w:tc>
          <w:tcPr>
            <w:tcW w:w="1674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633" w:type="dxa"/>
          </w:tcPr>
          <w:p w:rsidR="00047A4C" w:rsidRPr="00F2584E" w:rsidRDefault="00047A4C" w:rsidP="00DC44C1">
            <w:pPr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2584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Психологический тест </w:t>
            </w:r>
          </w:p>
          <w:p w:rsidR="00047A4C" w:rsidRDefault="00047A4C" w:rsidP="00DC44C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2584E">
              <w:rPr>
                <w:rFonts w:ascii="Times New Roman" w:eastAsia="Times New Roman" w:hAnsi="Times New Roman" w:cs="Times New Roman"/>
                <w:sz w:val="24"/>
                <w:szCs w:val="24"/>
              </w:rPr>
              <w:t>«На пороге выбора профессии»</w:t>
            </w:r>
          </w:p>
          <w:p w:rsidR="00047A4C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-Индивидуальные консультации с выпускниками 9 и 11 классов по повышению мотивации. Психолого-педагогическая поддержка 9 и 11 классов перед ЕГЭ и ОГЭ. Изучение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аргессоустойчивости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9 и 11 классов. Изучение профессиональных типов 10 классов.</w:t>
            </w:r>
          </w:p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-«Диагностика психологической готовности обучающихся ОГЭ и ЕГЭ» А.В.Фокиной и М.В.Фокиной</w:t>
            </w:r>
          </w:p>
        </w:tc>
        <w:tc>
          <w:tcPr>
            <w:tcW w:w="1713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68</w:t>
            </w:r>
          </w:p>
        </w:tc>
      </w:tr>
      <w:tr w:rsidR="00047A4C" w:rsidRPr="00F2584E" w:rsidTr="00DC44C1">
        <w:tc>
          <w:tcPr>
            <w:tcW w:w="560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84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</w:tc>
        <w:tc>
          <w:tcPr>
            <w:tcW w:w="2883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84E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F2584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направленные на информирование обучающихся об особенностях различных сфер профессиональной деятельности</w:t>
            </w:r>
          </w:p>
        </w:tc>
        <w:tc>
          <w:tcPr>
            <w:tcW w:w="1674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3" w:type="dxa"/>
          </w:tcPr>
          <w:p w:rsidR="00047A4C" w:rsidRDefault="00047A4C" w:rsidP="00DC44C1">
            <w:pPr>
              <w:contextualSpacing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Pr="00F2584E">
              <w:rPr>
                <w:rFonts w:ascii="Times New Roman" w:eastAsia="Times New Roman" w:hAnsi="Times New Roman" w:cs="Times New Roman"/>
                <w:sz w:val="24"/>
                <w:szCs w:val="24"/>
              </w:rPr>
              <w:t>Интеллектуальная игра «Билет в будущее»</w:t>
            </w:r>
          </w:p>
          <w:p w:rsidR="00047A4C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Ознакомление учащихся 11 классов с различными ВУЗами и приемной кампанией 2022 года.</w:t>
            </w:r>
          </w:p>
          <w:p w:rsidR="00047A4C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-«Такие разные профессии»</w:t>
            </w:r>
          </w:p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13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</w:tr>
      <w:tr w:rsidR="00047A4C" w:rsidRPr="00F2584E" w:rsidTr="00DC44C1">
        <w:tc>
          <w:tcPr>
            <w:tcW w:w="560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84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883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84E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F2584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направленные на содействие в поступлении в ПОО СПО и ОО </w:t>
            </w:r>
            <w:proofErr w:type="gramStart"/>
            <w:r w:rsidRPr="00F2584E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</w:p>
        </w:tc>
        <w:tc>
          <w:tcPr>
            <w:tcW w:w="1674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633" w:type="dxa"/>
          </w:tcPr>
          <w:p w:rsidR="00047A4C" w:rsidRDefault="00047A4C" w:rsidP="00DC44C1">
            <w:pPr>
              <w:contextualSpacing/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-</w:t>
            </w:r>
            <w:r w:rsidRPr="00F258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Беседа  по профориентации «Типичные ошибки»,</w:t>
            </w:r>
          </w:p>
          <w:p w:rsidR="00047A4C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>-</w:t>
            </w:r>
            <w:r w:rsidRPr="00F2584E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7F7F7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Профнамерения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выпускников 9 класса</w:t>
            </w:r>
          </w:p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Проект «Молодые</w:t>
            </w:r>
            <w:r w:rsidRPr="00047A4C">
              <w:rPr>
                <w:rFonts w:ascii="Times New Roman" w:hAnsi="Times New Roman" w:cs="Times New Roman"/>
                <w:sz w:val="24"/>
                <w:szCs w:val="24"/>
              </w:rPr>
              <w:t xml:space="preserve"> &amp; Успешные”</w:t>
            </w:r>
          </w:p>
        </w:tc>
        <w:tc>
          <w:tcPr>
            <w:tcW w:w="1713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</w:tr>
      <w:tr w:rsidR="00047A4C" w:rsidRPr="00F2584E" w:rsidTr="00DC44C1">
        <w:tc>
          <w:tcPr>
            <w:tcW w:w="560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8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883" w:type="dxa"/>
            <w:vAlign w:val="bottom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84E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F2584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мероприятия, направленные на информирование молодёжи о состоянии рынка труда региона</w:t>
            </w:r>
          </w:p>
        </w:tc>
        <w:tc>
          <w:tcPr>
            <w:tcW w:w="1674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3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-Информирование учащихся через стенд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профориентационной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</w:t>
            </w:r>
          </w:p>
        </w:tc>
        <w:tc>
          <w:tcPr>
            <w:tcW w:w="1713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720</w:t>
            </w:r>
          </w:p>
        </w:tc>
      </w:tr>
      <w:tr w:rsidR="00047A4C" w:rsidRPr="00F2584E" w:rsidTr="00047A4C">
        <w:tc>
          <w:tcPr>
            <w:tcW w:w="560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F2584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883" w:type="dxa"/>
          </w:tcPr>
          <w:p w:rsidR="00047A4C" w:rsidRPr="00F2584E" w:rsidRDefault="00047A4C" w:rsidP="00047A4C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2584E">
              <w:rPr>
                <w:rFonts w:ascii="Times New Roman" w:hAnsi="Times New Roman" w:cs="Times New Roman"/>
                <w:sz w:val="24"/>
                <w:szCs w:val="24"/>
              </w:rPr>
              <w:t>Профориентационные</w:t>
            </w:r>
            <w:proofErr w:type="spellEnd"/>
            <w:r w:rsidRPr="00F2584E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мероприятия в рамках конкурсного движения (</w:t>
            </w:r>
            <w:proofErr w:type="spellStart"/>
            <w:r w:rsidRPr="00F2584E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F2584E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F2584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JuniorSkills</w:t>
            </w:r>
            <w:proofErr w:type="spellEnd"/>
            <w:r w:rsidRPr="00F2584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F2584E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WorldSkills</w:t>
            </w:r>
            <w:proofErr w:type="spellEnd"/>
            <w:r w:rsidRPr="00F2584E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 </w:t>
            </w:r>
            <w:r w:rsidRPr="00F2584E">
              <w:rPr>
                <w:rFonts w:ascii="Times New Roman" w:hAnsi="Times New Roman" w:cs="Times New Roman"/>
                <w:sz w:val="24"/>
                <w:szCs w:val="24"/>
              </w:rPr>
              <w:t>и др.)</w:t>
            </w:r>
          </w:p>
        </w:tc>
        <w:tc>
          <w:tcPr>
            <w:tcW w:w="1674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33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BE093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класс</w:t>
            </w:r>
            <w:r w:rsidRPr="00BE093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 участием практикантов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Марян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(программист) и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Комбу-Доржу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(учиться на программиста) </w:t>
            </w:r>
            <w:r w:rsidRPr="00BE0933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spellStart"/>
            <w:r w:rsidRPr="00CD5264">
              <w:rPr>
                <w:rFonts w:ascii="Times New Roman" w:hAnsi="Times New Roman" w:cs="Times New Roman"/>
                <w:sz w:val="24"/>
                <w:szCs w:val="24"/>
              </w:rPr>
              <w:t>Абилимпикс</w:t>
            </w:r>
            <w:proofErr w:type="spellEnd"/>
            <w:r w:rsidRPr="00BE093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D526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JuniorSkills</w:t>
            </w:r>
            <w:proofErr w:type="spellEnd"/>
            <w:r w:rsidRPr="00BE0933"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 xml:space="preserve">, </w:t>
            </w:r>
            <w:proofErr w:type="spellStart"/>
            <w:r w:rsidRPr="00CD5264">
              <w:rPr>
                <w:rFonts w:ascii="Times New Roman" w:hAnsi="Times New Roman" w:cs="Times New Roman"/>
                <w:sz w:val="24"/>
                <w:szCs w:val="24"/>
                <w:lang w:val="en-US" w:bidi="en-US"/>
              </w:rPr>
              <w:t>WorldSkills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lang w:bidi="en-US"/>
              </w:rPr>
              <w:t>»</w:t>
            </w:r>
          </w:p>
        </w:tc>
        <w:tc>
          <w:tcPr>
            <w:tcW w:w="1713" w:type="dxa"/>
          </w:tcPr>
          <w:p w:rsidR="00047A4C" w:rsidRPr="00F2584E" w:rsidRDefault="00047A4C" w:rsidP="00DC44C1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</w:tr>
    </w:tbl>
    <w:p w:rsidR="00047A4C" w:rsidRPr="000F4FA9" w:rsidRDefault="00047A4C" w:rsidP="00047A4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</w:p>
    <w:p w:rsidR="00047A4C" w:rsidRPr="002A24BA" w:rsidRDefault="00047A4C" w:rsidP="00047A4C">
      <w:pPr>
        <w:spacing w:after="0"/>
        <w:contextualSpacing/>
        <w:jc w:val="both"/>
        <w:rPr>
          <w:rFonts w:ascii="Times New Roman" w:hAnsi="Times New Roman" w:cs="Times New Roman"/>
          <w:sz w:val="16"/>
          <w:szCs w:val="16"/>
        </w:rPr>
      </w:pPr>
    </w:p>
    <w:p w:rsidR="00655D8F" w:rsidRPr="00655D8F" w:rsidRDefault="00CC22BD" w:rsidP="00655D8F">
      <w:pPr>
        <w:widowControl w:val="0"/>
        <w:spacing w:after="201" w:line="240" w:lineRule="auto"/>
        <w:ind w:right="51" w:firstLine="708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655D8F">
        <w:rPr>
          <w:rFonts w:ascii="Times New Roman" w:hAnsi="Times New Roman"/>
          <w:b/>
          <w:sz w:val="28"/>
          <w:szCs w:val="24"/>
        </w:rPr>
        <w:t>Трудоустройство выпускников 2021 года</w:t>
      </w:r>
    </w:p>
    <w:p w:rsidR="00655D8F" w:rsidRPr="0045741F" w:rsidRDefault="00655D8F" w:rsidP="00655D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45741F">
        <w:rPr>
          <w:rFonts w:ascii="Times New Roman" w:hAnsi="Times New Roman" w:cs="Times New Roman"/>
          <w:sz w:val="28"/>
        </w:rPr>
        <w:t>Количество вы</w:t>
      </w:r>
      <w:r>
        <w:rPr>
          <w:rFonts w:ascii="Times New Roman" w:hAnsi="Times New Roman" w:cs="Times New Roman"/>
          <w:sz w:val="28"/>
        </w:rPr>
        <w:t>пускников 9 класса, выпуска 2021</w:t>
      </w:r>
      <w:r w:rsidRPr="0045741F">
        <w:rPr>
          <w:rFonts w:ascii="Times New Roman" w:hAnsi="Times New Roman" w:cs="Times New Roman"/>
          <w:sz w:val="28"/>
        </w:rPr>
        <w:t xml:space="preserve"> года </w:t>
      </w:r>
      <w:r>
        <w:rPr>
          <w:rFonts w:ascii="Times New Roman" w:hAnsi="Times New Roman" w:cs="Times New Roman"/>
          <w:sz w:val="28"/>
        </w:rPr>
        <w:t xml:space="preserve">составляет 110. В разрезе школ: </w:t>
      </w:r>
      <w:proofErr w:type="spellStart"/>
      <w:r>
        <w:rPr>
          <w:rFonts w:ascii="Times New Roman" w:hAnsi="Times New Roman" w:cs="Times New Roman"/>
          <w:sz w:val="28"/>
        </w:rPr>
        <w:t>Хандагайтинская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57, </w:t>
      </w:r>
      <w:proofErr w:type="spellStart"/>
      <w:r>
        <w:rPr>
          <w:rFonts w:ascii="Times New Roman" w:hAnsi="Times New Roman" w:cs="Times New Roman"/>
          <w:sz w:val="28"/>
        </w:rPr>
        <w:t>Солчурская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17, </w:t>
      </w:r>
      <w:proofErr w:type="spellStart"/>
      <w:r>
        <w:rPr>
          <w:rFonts w:ascii="Times New Roman" w:hAnsi="Times New Roman" w:cs="Times New Roman"/>
          <w:sz w:val="28"/>
        </w:rPr>
        <w:t>Саглынская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13, </w:t>
      </w:r>
      <w:proofErr w:type="spellStart"/>
      <w:r>
        <w:rPr>
          <w:rFonts w:ascii="Times New Roman" w:hAnsi="Times New Roman" w:cs="Times New Roman"/>
          <w:sz w:val="28"/>
        </w:rPr>
        <w:t>Дус-Дагская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9, </w:t>
      </w:r>
      <w:proofErr w:type="spellStart"/>
      <w:r>
        <w:rPr>
          <w:rFonts w:ascii="Times New Roman" w:hAnsi="Times New Roman" w:cs="Times New Roman"/>
          <w:sz w:val="28"/>
        </w:rPr>
        <w:t>Чаа-Суурская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8, </w:t>
      </w:r>
      <w:proofErr w:type="spellStart"/>
      <w:r>
        <w:rPr>
          <w:rFonts w:ascii="Times New Roman" w:hAnsi="Times New Roman" w:cs="Times New Roman"/>
          <w:sz w:val="28"/>
        </w:rPr>
        <w:t>Ак-Чыраанская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6</w:t>
      </w:r>
      <w:r w:rsidRPr="0045741F">
        <w:rPr>
          <w:rFonts w:ascii="Times New Roman" w:hAnsi="Times New Roman" w:cs="Times New Roman"/>
          <w:sz w:val="28"/>
        </w:rPr>
        <w:t>.</w:t>
      </w:r>
    </w:p>
    <w:p w:rsidR="00655D8F" w:rsidRPr="0045741F" w:rsidRDefault="00655D8F" w:rsidP="00804E4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 w:rsidRPr="0045741F">
        <w:rPr>
          <w:rFonts w:ascii="Times New Roman" w:hAnsi="Times New Roman" w:cs="Times New Roman"/>
          <w:sz w:val="28"/>
        </w:rPr>
        <w:t>Из них продолжили обучение в школе</w:t>
      </w:r>
      <w:r w:rsidR="00804E47">
        <w:rPr>
          <w:rFonts w:ascii="Times New Roman" w:hAnsi="Times New Roman" w:cs="Times New Roman"/>
          <w:sz w:val="28"/>
        </w:rPr>
        <w:t xml:space="preserve"> 59 (55%) выпускников</w:t>
      </w:r>
      <w:r w:rsidRPr="0045741F">
        <w:rPr>
          <w:rFonts w:ascii="Times New Roman" w:hAnsi="Times New Roman" w:cs="Times New Roman"/>
          <w:sz w:val="28"/>
        </w:rPr>
        <w:t>:</w:t>
      </w:r>
      <w:r w:rsidR="00804E47">
        <w:rPr>
          <w:rFonts w:ascii="Times New Roman" w:hAnsi="Times New Roman" w:cs="Times New Roman"/>
          <w:sz w:val="28"/>
        </w:rPr>
        <w:t xml:space="preserve"> </w:t>
      </w:r>
      <w:proofErr w:type="spellStart"/>
      <w:r w:rsidR="00804E47">
        <w:rPr>
          <w:rFonts w:ascii="Times New Roman" w:hAnsi="Times New Roman" w:cs="Times New Roman"/>
          <w:sz w:val="28"/>
        </w:rPr>
        <w:t>Хандагайтинская</w:t>
      </w:r>
      <w:proofErr w:type="spellEnd"/>
      <w:r w:rsidR="00804E47">
        <w:rPr>
          <w:rFonts w:ascii="Times New Roman" w:hAnsi="Times New Roman" w:cs="Times New Roman"/>
          <w:sz w:val="28"/>
        </w:rPr>
        <w:t xml:space="preserve"> СОШ – 29 (51</w:t>
      </w:r>
      <w:r>
        <w:rPr>
          <w:rFonts w:ascii="Times New Roman" w:hAnsi="Times New Roman" w:cs="Times New Roman"/>
          <w:sz w:val="28"/>
        </w:rPr>
        <w:t>%)</w:t>
      </w:r>
      <w:r w:rsidR="00804E4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04E47">
        <w:rPr>
          <w:rFonts w:ascii="Times New Roman" w:hAnsi="Times New Roman" w:cs="Times New Roman"/>
          <w:sz w:val="28"/>
        </w:rPr>
        <w:t>Солчурская</w:t>
      </w:r>
      <w:proofErr w:type="spellEnd"/>
      <w:r w:rsidR="00804E47">
        <w:rPr>
          <w:rFonts w:ascii="Times New Roman" w:hAnsi="Times New Roman" w:cs="Times New Roman"/>
          <w:sz w:val="28"/>
        </w:rPr>
        <w:t xml:space="preserve"> СОШ – 5 (29</w:t>
      </w:r>
      <w:r>
        <w:rPr>
          <w:rFonts w:ascii="Times New Roman" w:hAnsi="Times New Roman" w:cs="Times New Roman"/>
          <w:sz w:val="28"/>
        </w:rPr>
        <w:t>%)</w:t>
      </w:r>
      <w:r w:rsidR="00804E4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04E47">
        <w:rPr>
          <w:rFonts w:ascii="Times New Roman" w:hAnsi="Times New Roman" w:cs="Times New Roman"/>
          <w:sz w:val="28"/>
        </w:rPr>
        <w:t>Саглынская</w:t>
      </w:r>
      <w:proofErr w:type="spellEnd"/>
      <w:r w:rsidR="00804E47">
        <w:rPr>
          <w:rFonts w:ascii="Times New Roman" w:hAnsi="Times New Roman" w:cs="Times New Roman"/>
          <w:sz w:val="28"/>
        </w:rPr>
        <w:t xml:space="preserve"> СОШ – 7 (54</w:t>
      </w:r>
      <w:r>
        <w:rPr>
          <w:rFonts w:ascii="Times New Roman" w:hAnsi="Times New Roman" w:cs="Times New Roman"/>
          <w:sz w:val="28"/>
        </w:rPr>
        <w:t>%)</w:t>
      </w:r>
      <w:r w:rsidR="00804E4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04E47">
        <w:rPr>
          <w:rFonts w:ascii="Times New Roman" w:hAnsi="Times New Roman" w:cs="Times New Roman"/>
          <w:sz w:val="28"/>
        </w:rPr>
        <w:t>Дус-Дагская</w:t>
      </w:r>
      <w:proofErr w:type="spellEnd"/>
      <w:r w:rsidR="00804E47">
        <w:rPr>
          <w:rFonts w:ascii="Times New Roman" w:hAnsi="Times New Roman" w:cs="Times New Roman"/>
          <w:sz w:val="28"/>
        </w:rPr>
        <w:t xml:space="preserve"> СОШ – 7 (78</w:t>
      </w:r>
      <w:r>
        <w:rPr>
          <w:rFonts w:ascii="Times New Roman" w:hAnsi="Times New Roman" w:cs="Times New Roman"/>
          <w:sz w:val="28"/>
        </w:rPr>
        <w:t>%)</w:t>
      </w:r>
      <w:r w:rsidR="00804E4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04E47">
        <w:rPr>
          <w:rFonts w:ascii="Times New Roman" w:hAnsi="Times New Roman" w:cs="Times New Roman"/>
          <w:sz w:val="28"/>
        </w:rPr>
        <w:t>Чаа-Суурская</w:t>
      </w:r>
      <w:proofErr w:type="spellEnd"/>
      <w:r w:rsidR="00804E47">
        <w:rPr>
          <w:rFonts w:ascii="Times New Roman" w:hAnsi="Times New Roman" w:cs="Times New Roman"/>
          <w:sz w:val="28"/>
        </w:rPr>
        <w:t xml:space="preserve"> СОШ – 7 (87,55%), </w:t>
      </w:r>
      <w:proofErr w:type="spellStart"/>
      <w:r w:rsidR="00804E47">
        <w:rPr>
          <w:rFonts w:ascii="Times New Roman" w:hAnsi="Times New Roman" w:cs="Times New Roman"/>
          <w:sz w:val="28"/>
        </w:rPr>
        <w:t>Ак-Чыраанская</w:t>
      </w:r>
      <w:proofErr w:type="spellEnd"/>
      <w:r w:rsidR="00804E47">
        <w:rPr>
          <w:rFonts w:ascii="Times New Roman" w:hAnsi="Times New Roman" w:cs="Times New Roman"/>
          <w:sz w:val="28"/>
        </w:rPr>
        <w:t xml:space="preserve"> СОШ – 4 (67</w:t>
      </w:r>
      <w:r>
        <w:rPr>
          <w:rFonts w:ascii="Times New Roman" w:hAnsi="Times New Roman" w:cs="Times New Roman"/>
          <w:sz w:val="28"/>
        </w:rPr>
        <w:t>%)</w:t>
      </w:r>
      <w:r w:rsidRPr="0045741F">
        <w:rPr>
          <w:rFonts w:ascii="Times New Roman" w:hAnsi="Times New Roman" w:cs="Times New Roman"/>
          <w:sz w:val="28"/>
        </w:rPr>
        <w:t>.</w:t>
      </w:r>
    </w:p>
    <w:p w:rsidR="00655D8F" w:rsidRDefault="00655D8F" w:rsidP="00804E47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Количество выпускников 9 класса, поступивших в средние профессиональные образовательные организации</w:t>
      </w:r>
      <w:r w:rsidR="00804E47">
        <w:rPr>
          <w:rFonts w:ascii="Times New Roman" w:hAnsi="Times New Roman" w:cs="Times New Roman"/>
          <w:sz w:val="28"/>
        </w:rPr>
        <w:t xml:space="preserve"> составляет 51 (46%)</w:t>
      </w:r>
      <w:r>
        <w:rPr>
          <w:rFonts w:ascii="Times New Roman" w:hAnsi="Times New Roman" w:cs="Times New Roman"/>
          <w:sz w:val="28"/>
        </w:rPr>
        <w:t xml:space="preserve">, в разрезе образовательных организаций: </w:t>
      </w:r>
      <w:proofErr w:type="spellStart"/>
      <w:r>
        <w:rPr>
          <w:rFonts w:ascii="Times New Roman" w:hAnsi="Times New Roman" w:cs="Times New Roman"/>
          <w:sz w:val="28"/>
        </w:rPr>
        <w:t>Хандагайтинская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="00804E47">
        <w:rPr>
          <w:rFonts w:ascii="Times New Roman" w:hAnsi="Times New Roman" w:cs="Times New Roman"/>
          <w:sz w:val="28"/>
        </w:rPr>
        <w:t>СОШ – 28 (49</w:t>
      </w:r>
      <w:r>
        <w:rPr>
          <w:rFonts w:ascii="Times New Roman" w:hAnsi="Times New Roman" w:cs="Times New Roman"/>
          <w:sz w:val="28"/>
        </w:rPr>
        <w:t>%)</w:t>
      </w:r>
      <w:r w:rsidR="00804E47"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Солчурская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</w:t>
      </w:r>
      <w:r w:rsidR="00804E47">
        <w:rPr>
          <w:rFonts w:ascii="Times New Roman" w:hAnsi="Times New Roman" w:cs="Times New Roman"/>
          <w:sz w:val="28"/>
        </w:rPr>
        <w:t>1</w:t>
      </w:r>
      <w:r>
        <w:rPr>
          <w:rFonts w:ascii="Times New Roman" w:hAnsi="Times New Roman" w:cs="Times New Roman"/>
          <w:sz w:val="28"/>
        </w:rPr>
        <w:t>2</w:t>
      </w:r>
      <w:r w:rsidR="00804E47">
        <w:rPr>
          <w:rFonts w:ascii="Times New Roman" w:hAnsi="Times New Roman" w:cs="Times New Roman"/>
          <w:sz w:val="28"/>
        </w:rPr>
        <w:t xml:space="preserve"> (70</w:t>
      </w:r>
      <w:r>
        <w:rPr>
          <w:rFonts w:ascii="Times New Roman" w:hAnsi="Times New Roman" w:cs="Times New Roman"/>
          <w:sz w:val="28"/>
        </w:rPr>
        <w:t>,5%)</w:t>
      </w:r>
      <w:r w:rsidR="00804E4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04E47">
        <w:rPr>
          <w:rFonts w:ascii="Times New Roman" w:hAnsi="Times New Roman" w:cs="Times New Roman"/>
          <w:sz w:val="28"/>
        </w:rPr>
        <w:t>Саглынская</w:t>
      </w:r>
      <w:proofErr w:type="spellEnd"/>
      <w:r w:rsidR="00804E47">
        <w:rPr>
          <w:rFonts w:ascii="Times New Roman" w:hAnsi="Times New Roman" w:cs="Times New Roman"/>
          <w:sz w:val="28"/>
        </w:rPr>
        <w:t xml:space="preserve"> СОШ – 6 (46</w:t>
      </w:r>
      <w:r>
        <w:rPr>
          <w:rFonts w:ascii="Times New Roman" w:hAnsi="Times New Roman" w:cs="Times New Roman"/>
          <w:sz w:val="28"/>
        </w:rPr>
        <w:t>%)</w:t>
      </w:r>
      <w:r w:rsidR="00804E47"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Дус-Дагская</w:t>
      </w:r>
      <w:proofErr w:type="spellEnd"/>
      <w:r>
        <w:rPr>
          <w:rFonts w:ascii="Times New Roman" w:hAnsi="Times New Roman" w:cs="Times New Roman"/>
          <w:sz w:val="28"/>
        </w:rPr>
        <w:t xml:space="preserve"> СОШ – 2</w:t>
      </w:r>
      <w:r w:rsidR="00804E47">
        <w:rPr>
          <w:rFonts w:ascii="Times New Roman" w:hAnsi="Times New Roman" w:cs="Times New Roman"/>
          <w:sz w:val="28"/>
        </w:rPr>
        <w:t xml:space="preserve"> (22</w:t>
      </w:r>
      <w:r>
        <w:rPr>
          <w:rFonts w:ascii="Times New Roman" w:hAnsi="Times New Roman" w:cs="Times New Roman"/>
          <w:sz w:val="28"/>
        </w:rPr>
        <w:t>%)</w:t>
      </w:r>
      <w:r w:rsidR="00804E4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04E47">
        <w:rPr>
          <w:rFonts w:ascii="Times New Roman" w:hAnsi="Times New Roman" w:cs="Times New Roman"/>
          <w:sz w:val="28"/>
        </w:rPr>
        <w:t>Чаа-Суурская</w:t>
      </w:r>
      <w:proofErr w:type="spellEnd"/>
      <w:r w:rsidR="00804E47">
        <w:rPr>
          <w:rFonts w:ascii="Times New Roman" w:hAnsi="Times New Roman" w:cs="Times New Roman"/>
          <w:sz w:val="28"/>
        </w:rPr>
        <w:t xml:space="preserve"> СОШ – 1 (12,5</w:t>
      </w:r>
      <w:r>
        <w:rPr>
          <w:rFonts w:ascii="Times New Roman" w:hAnsi="Times New Roman" w:cs="Times New Roman"/>
          <w:sz w:val="28"/>
        </w:rPr>
        <w:t>%)</w:t>
      </w:r>
      <w:r w:rsidR="00804E47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804E47">
        <w:rPr>
          <w:rFonts w:ascii="Times New Roman" w:hAnsi="Times New Roman" w:cs="Times New Roman"/>
          <w:sz w:val="28"/>
        </w:rPr>
        <w:t>Ак-Чыраанская</w:t>
      </w:r>
      <w:proofErr w:type="spellEnd"/>
      <w:r w:rsidR="00804E47">
        <w:rPr>
          <w:rFonts w:ascii="Times New Roman" w:hAnsi="Times New Roman" w:cs="Times New Roman"/>
          <w:sz w:val="28"/>
        </w:rPr>
        <w:t xml:space="preserve"> СОШ – 2 (33</w:t>
      </w:r>
      <w:r>
        <w:rPr>
          <w:rFonts w:ascii="Times New Roman" w:hAnsi="Times New Roman" w:cs="Times New Roman"/>
          <w:sz w:val="28"/>
        </w:rPr>
        <w:t>%).</w:t>
      </w:r>
    </w:p>
    <w:p w:rsidR="00655D8F" w:rsidRDefault="00655D8F" w:rsidP="00655D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Итого: </w:t>
      </w:r>
      <w:r w:rsidR="00804E47">
        <w:rPr>
          <w:rFonts w:ascii="Times New Roman" w:hAnsi="Times New Roman" w:cs="Times New Roman"/>
          <w:sz w:val="28"/>
        </w:rPr>
        <w:t>51</w:t>
      </w:r>
      <w:r>
        <w:rPr>
          <w:rFonts w:ascii="Times New Roman" w:hAnsi="Times New Roman" w:cs="Times New Roman"/>
          <w:sz w:val="28"/>
        </w:rPr>
        <w:t xml:space="preserve"> </w:t>
      </w:r>
      <w:r w:rsidR="00804E47">
        <w:rPr>
          <w:rFonts w:ascii="Times New Roman" w:hAnsi="Times New Roman" w:cs="Times New Roman"/>
          <w:sz w:val="28"/>
        </w:rPr>
        <w:t>(46</w:t>
      </w:r>
      <w:r>
        <w:rPr>
          <w:rFonts w:ascii="Times New Roman" w:hAnsi="Times New Roman" w:cs="Times New Roman"/>
          <w:sz w:val="28"/>
        </w:rPr>
        <w:t xml:space="preserve">%) выпускников </w:t>
      </w:r>
      <w:proofErr w:type="spellStart"/>
      <w:r>
        <w:rPr>
          <w:rFonts w:ascii="Times New Roman" w:hAnsi="Times New Roman" w:cs="Times New Roman"/>
          <w:sz w:val="28"/>
        </w:rPr>
        <w:t>кожууна</w:t>
      </w:r>
      <w:proofErr w:type="spellEnd"/>
      <w:r>
        <w:rPr>
          <w:rFonts w:ascii="Times New Roman" w:hAnsi="Times New Roman" w:cs="Times New Roman"/>
          <w:sz w:val="28"/>
        </w:rPr>
        <w:t>, поступили в средние профессиональные образовательные организации.</w:t>
      </w:r>
    </w:p>
    <w:p w:rsidR="00655D8F" w:rsidRDefault="00655D8F" w:rsidP="00655D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Трудоустр</w:t>
      </w:r>
      <w:r w:rsidR="00804E47">
        <w:rPr>
          <w:rFonts w:ascii="Times New Roman" w:hAnsi="Times New Roman" w:cs="Times New Roman"/>
          <w:sz w:val="28"/>
        </w:rPr>
        <w:t>оенных выпускников 9 класса 2021</w:t>
      </w:r>
      <w:r>
        <w:rPr>
          <w:rFonts w:ascii="Times New Roman" w:hAnsi="Times New Roman" w:cs="Times New Roman"/>
          <w:sz w:val="28"/>
        </w:rPr>
        <w:t xml:space="preserve"> года в общеобразовательных организациях нет.</w:t>
      </w:r>
    </w:p>
    <w:p w:rsidR="00655D8F" w:rsidRPr="00613C35" w:rsidRDefault="00655D8F" w:rsidP="00613C35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Количество выпу</w:t>
      </w:r>
      <w:r w:rsidR="00AD171C">
        <w:rPr>
          <w:rFonts w:ascii="Times New Roman" w:hAnsi="Times New Roman" w:cs="Times New Roman"/>
          <w:sz w:val="28"/>
        </w:rPr>
        <w:t>скников 11 классов, выпуска 2021</w:t>
      </w:r>
      <w:r>
        <w:rPr>
          <w:rFonts w:ascii="Times New Roman" w:hAnsi="Times New Roman" w:cs="Times New Roman"/>
          <w:sz w:val="28"/>
        </w:rPr>
        <w:t xml:space="preserve"> года </w:t>
      </w:r>
      <w:r w:rsidR="00AD171C">
        <w:rPr>
          <w:rFonts w:ascii="Times New Roman" w:hAnsi="Times New Roman" w:cs="Times New Roman"/>
          <w:sz w:val="28"/>
        </w:rPr>
        <w:t>составляет 45. В</w:t>
      </w:r>
      <w:r>
        <w:rPr>
          <w:rFonts w:ascii="Times New Roman" w:hAnsi="Times New Roman" w:cs="Times New Roman"/>
          <w:sz w:val="28"/>
        </w:rPr>
        <w:t xml:space="preserve"> разрезе образовательных организаций района составляет:</w:t>
      </w:r>
      <w:r w:rsidR="00AD171C">
        <w:rPr>
          <w:rFonts w:ascii="Times New Roman" w:hAnsi="Times New Roman" w:cs="Times New Roman"/>
          <w:sz w:val="28"/>
        </w:rPr>
        <w:t xml:space="preserve"> </w:t>
      </w:r>
      <w:r w:rsidRPr="00AD171C">
        <w:rPr>
          <w:rFonts w:ascii="Times New Roman" w:hAnsi="Times New Roman" w:cs="Times New Roman"/>
          <w:sz w:val="28"/>
        </w:rPr>
        <w:t xml:space="preserve">МБОУ </w:t>
      </w:r>
      <w:proofErr w:type="spellStart"/>
      <w:r w:rsidRPr="00AD171C">
        <w:rPr>
          <w:rFonts w:ascii="Times New Roman" w:hAnsi="Times New Roman" w:cs="Times New Roman"/>
          <w:sz w:val="28"/>
        </w:rPr>
        <w:t>Ха</w:t>
      </w:r>
      <w:r w:rsidR="00AD171C">
        <w:rPr>
          <w:rFonts w:ascii="Times New Roman" w:hAnsi="Times New Roman" w:cs="Times New Roman"/>
          <w:sz w:val="28"/>
        </w:rPr>
        <w:t>ндагайтинская</w:t>
      </w:r>
      <w:proofErr w:type="spellEnd"/>
      <w:r w:rsidR="00AD171C">
        <w:rPr>
          <w:rFonts w:ascii="Times New Roman" w:hAnsi="Times New Roman" w:cs="Times New Roman"/>
          <w:sz w:val="28"/>
        </w:rPr>
        <w:t xml:space="preserve"> СОШ – 28, </w:t>
      </w:r>
      <w:r w:rsidR="00613C35">
        <w:rPr>
          <w:rFonts w:ascii="Times New Roman" w:hAnsi="Times New Roman" w:cs="Times New Roman"/>
          <w:sz w:val="28"/>
        </w:rPr>
        <w:t xml:space="preserve">МБОУ </w:t>
      </w:r>
      <w:proofErr w:type="spellStart"/>
      <w:r w:rsidR="00613C35">
        <w:rPr>
          <w:rFonts w:ascii="Times New Roman" w:hAnsi="Times New Roman" w:cs="Times New Roman"/>
          <w:sz w:val="28"/>
        </w:rPr>
        <w:t>Солчурская</w:t>
      </w:r>
      <w:proofErr w:type="spellEnd"/>
      <w:r w:rsidR="00613C35">
        <w:rPr>
          <w:rFonts w:ascii="Times New Roman" w:hAnsi="Times New Roman" w:cs="Times New Roman"/>
          <w:sz w:val="28"/>
        </w:rPr>
        <w:t xml:space="preserve"> СОШ – 5, МБОУ </w:t>
      </w:r>
      <w:proofErr w:type="spellStart"/>
      <w:r w:rsidR="00613C35">
        <w:rPr>
          <w:rFonts w:ascii="Times New Roman" w:hAnsi="Times New Roman" w:cs="Times New Roman"/>
          <w:sz w:val="28"/>
        </w:rPr>
        <w:t>Саглынская</w:t>
      </w:r>
      <w:proofErr w:type="spellEnd"/>
      <w:r w:rsidR="00613C35">
        <w:rPr>
          <w:rFonts w:ascii="Times New Roman" w:hAnsi="Times New Roman" w:cs="Times New Roman"/>
          <w:sz w:val="28"/>
        </w:rPr>
        <w:t xml:space="preserve"> СОШ – 4</w:t>
      </w:r>
      <w:r w:rsidR="00AD171C">
        <w:rPr>
          <w:rFonts w:ascii="Times New Roman" w:hAnsi="Times New Roman" w:cs="Times New Roman"/>
          <w:sz w:val="28"/>
        </w:rPr>
        <w:t xml:space="preserve">, МБОУ </w:t>
      </w:r>
      <w:proofErr w:type="spellStart"/>
      <w:r w:rsidR="00AD171C">
        <w:rPr>
          <w:rFonts w:ascii="Times New Roman" w:hAnsi="Times New Roman" w:cs="Times New Roman"/>
          <w:sz w:val="28"/>
        </w:rPr>
        <w:t>Дус-Дагская</w:t>
      </w:r>
      <w:proofErr w:type="spellEnd"/>
      <w:r w:rsidR="00AD171C">
        <w:rPr>
          <w:rFonts w:ascii="Times New Roman" w:hAnsi="Times New Roman" w:cs="Times New Roman"/>
          <w:sz w:val="28"/>
        </w:rPr>
        <w:t xml:space="preserve"> СОШ – 1, </w:t>
      </w:r>
      <w:r w:rsidR="00613C35">
        <w:rPr>
          <w:rFonts w:ascii="Times New Roman" w:hAnsi="Times New Roman" w:cs="Times New Roman"/>
          <w:sz w:val="28"/>
        </w:rPr>
        <w:t xml:space="preserve">МБОУ </w:t>
      </w:r>
      <w:proofErr w:type="spellStart"/>
      <w:r w:rsidR="00613C35">
        <w:rPr>
          <w:rFonts w:ascii="Times New Roman" w:hAnsi="Times New Roman" w:cs="Times New Roman"/>
          <w:sz w:val="28"/>
        </w:rPr>
        <w:t>Чаа-Суурская</w:t>
      </w:r>
      <w:proofErr w:type="spellEnd"/>
      <w:r w:rsidR="00613C35">
        <w:rPr>
          <w:rFonts w:ascii="Times New Roman" w:hAnsi="Times New Roman" w:cs="Times New Roman"/>
          <w:sz w:val="28"/>
        </w:rPr>
        <w:t xml:space="preserve"> СОШ – 2, МБОУ </w:t>
      </w:r>
      <w:proofErr w:type="spellStart"/>
      <w:r w:rsidR="00613C35">
        <w:rPr>
          <w:rFonts w:ascii="Times New Roman" w:hAnsi="Times New Roman" w:cs="Times New Roman"/>
          <w:sz w:val="28"/>
        </w:rPr>
        <w:t>Ак-Чыраанская</w:t>
      </w:r>
      <w:proofErr w:type="spellEnd"/>
      <w:r w:rsidR="00613C35">
        <w:rPr>
          <w:rFonts w:ascii="Times New Roman" w:hAnsi="Times New Roman" w:cs="Times New Roman"/>
          <w:sz w:val="28"/>
        </w:rPr>
        <w:t xml:space="preserve"> СОШ – 5</w:t>
      </w:r>
      <w:r w:rsidR="00AD171C">
        <w:rPr>
          <w:rFonts w:ascii="Times New Roman" w:hAnsi="Times New Roman" w:cs="Times New Roman"/>
          <w:sz w:val="28"/>
        </w:rPr>
        <w:t>.</w:t>
      </w:r>
    </w:p>
    <w:p w:rsidR="00655D8F" w:rsidRPr="00613C35" w:rsidRDefault="00655D8F" w:rsidP="00613C35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Количе</w:t>
      </w:r>
      <w:r w:rsidR="00613C35">
        <w:rPr>
          <w:rFonts w:ascii="Times New Roman" w:hAnsi="Times New Roman" w:cs="Times New Roman"/>
          <w:sz w:val="28"/>
        </w:rPr>
        <w:t>ство выпускников 11 классов 2021</w:t>
      </w:r>
      <w:r>
        <w:rPr>
          <w:rFonts w:ascii="Times New Roman" w:hAnsi="Times New Roman" w:cs="Times New Roman"/>
          <w:sz w:val="28"/>
        </w:rPr>
        <w:t xml:space="preserve"> года, поступивших в высшие учебные заведения</w:t>
      </w:r>
      <w:r w:rsidR="00613C35">
        <w:rPr>
          <w:rFonts w:ascii="Times New Roman" w:hAnsi="Times New Roman" w:cs="Times New Roman"/>
          <w:sz w:val="28"/>
        </w:rPr>
        <w:t xml:space="preserve"> составляет 10 (22%): </w:t>
      </w:r>
      <w:proofErr w:type="spellStart"/>
      <w:r w:rsidR="00613C35">
        <w:rPr>
          <w:rFonts w:ascii="Times New Roman" w:hAnsi="Times New Roman" w:cs="Times New Roman"/>
          <w:sz w:val="28"/>
        </w:rPr>
        <w:t>Хандагайтинская</w:t>
      </w:r>
      <w:proofErr w:type="spellEnd"/>
      <w:r w:rsidR="00613C35">
        <w:rPr>
          <w:rFonts w:ascii="Times New Roman" w:hAnsi="Times New Roman" w:cs="Times New Roman"/>
          <w:sz w:val="28"/>
        </w:rPr>
        <w:t xml:space="preserve"> СОШ – 7 (25</w:t>
      </w:r>
      <w:r w:rsidRPr="00613C35">
        <w:rPr>
          <w:rFonts w:ascii="Times New Roman" w:hAnsi="Times New Roman" w:cs="Times New Roman"/>
          <w:sz w:val="28"/>
        </w:rPr>
        <w:t>%)</w:t>
      </w:r>
      <w:r w:rsidR="00613C3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13C35">
        <w:rPr>
          <w:rFonts w:ascii="Times New Roman" w:hAnsi="Times New Roman" w:cs="Times New Roman"/>
          <w:sz w:val="28"/>
        </w:rPr>
        <w:t>Солчурская</w:t>
      </w:r>
      <w:proofErr w:type="spellEnd"/>
      <w:r w:rsidR="00613C35">
        <w:rPr>
          <w:rFonts w:ascii="Times New Roman" w:hAnsi="Times New Roman" w:cs="Times New Roman"/>
          <w:sz w:val="28"/>
        </w:rPr>
        <w:t xml:space="preserve"> СОШ – 1</w:t>
      </w:r>
      <w:r w:rsidRPr="00613C35">
        <w:rPr>
          <w:rFonts w:ascii="Times New Roman" w:hAnsi="Times New Roman" w:cs="Times New Roman"/>
          <w:sz w:val="28"/>
        </w:rPr>
        <w:t xml:space="preserve"> (</w:t>
      </w:r>
      <w:r w:rsidR="00613C35">
        <w:rPr>
          <w:rFonts w:ascii="Times New Roman" w:hAnsi="Times New Roman" w:cs="Times New Roman"/>
          <w:sz w:val="28"/>
        </w:rPr>
        <w:t>2</w:t>
      </w:r>
      <w:r w:rsidRPr="00613C35">
        <w:rPr>
          <w:rFonts w:ascii="Times New Roman" w:hAnsi="Times New Roman" w:cs="Times New Roman"/>
          <w:sz w:val="28"/>
        </w:rPr>
        <w:t>0%)</w:t>
      </w:r>
      <w:r w:rsidR="00613C35">
        <w:rPr>
          <w:rFonts w:ascii="Times New Roman" w:hAnsi="Times New Roman" w:cs="Times New Roman"/>
          <w:sz w:val="28"/>
        </w:rPr>
        <w:t>,</w:t>
      </w:r>
      <w:r w:rsidRPr="00613C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3C35">
        <w:rPr>
          <w:rFonts w:ascii="Times New Roman" w:hAnsi="Times New Roman" w:cs="Times New Roman"/>
          <w:sz w:val="28"/>
        </w:rPr>
        <w:t>Саглынская</w:t>
      </w:r>
      <w:proofErr w:type="spellEnd"/>
      <w:r w:rsidRPr="00613C35">
        <w:rPr>
          <w:rFonts w:ascii="Times New Roman" w:hAnsi="Times New Roman" w:cs="Times New Roman"/>
          <w:sz w:val="28"/>
        </w:rPr>
        <w:t xml:space="preserve"> СОШ – 1</w:t>
      </w:r>
      <w:r w:rsidR="00613C35">
        <w:rPr>
          <w:rFonts w:ascii="Times New Roman" w:hAnsi="Times New Roman" w:cs="Times New Roman"/>
          <w:sz w:val="28"/>
        </w:rPr>
        <w:t xml:space="preserve"> (25</w:t>
      </w:r>
      <w:r w:rsidRPr="00613C35">
        <w:rPr>
          <w:rFonts w:ascii="Times New Roman" w:hAnsi="Times New Roman" w:cs="Times New Roman"/>
          <w:sz w:val="28"/>
        </w:rPr>
        <w:t>%)</w:t>
      </w:r>
      <w:r w:rsidR="00613C3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13C35">
        <w:rPr>
          <w:rFonts w:ascii="Times New Roman" w:hAnsi="Times New Roman" w:cs="Times New Roman"/>
          <w:sz w:val="28"/>
        </w:rPr>
        <w:t>Дус-Дагская</w:t>
      </w:r>
      <w:proofErr w:type="spellEnd"/>
      <w:r w:rsidRPr="00613C35">
        <w:rPr>
          <w:rFonts w:ascii="Times New Roman" w:hAnsi="Times New Roman" w:cs="Times New Roman"/>
          <w:sz w:val="28"/>
        </w:rPr>
        <w:t xml:space="preserve"> СОШ – 0 (0%);</w:t>
      </w:r>
      <w:r w:rsidR="00613C35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13C35">
        <w:rPr>
          <w:rFonts w:ascii="Times New Roman" w:hAnsi="Times New Roman" w:cs="Times New Roman"/>
          <w:sz w:val="28"/>
        </w:rPr>
        <w:t>Чаа-Суурская</w:t>
      </w:r>
      <w:proofErr w:type="spellEnd"/>
      <w:r w:rsidR="00613C35">
        <w:rPr>
          <w:rFonts w:ascii="Times New Roman" w:hAnsi="Times New Roman" w:cs="Times New Roman"/>
          <w:sz w:val="28"/>
        </w:rPr>
        <w:t xml:space="preserve"> СОШ – 1 (50</w:t>
      </w:r>
      <w:r w:rsidRPr="00613C35">
        <w:rPr>
          <w:rFonts w:ascii="Times New Roman" w:hAnsi="Times New Roman" w:cs="Times New Roman"/>
          <w:sz w:val="28"/>
        </w:rPr>
        <w:t>%)</w:t>
      </w:r>
      <w:r w:rsidR="00613C3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13C35">
        <w:rPr>
          <w:rFonts w:ascii="Times New Roman" w:hAnsi="Times New Roman" w:cs="Times New Roman"/>
          <w:sz w:val="28"/>
        </w:rPr>
        <w:t>Ак-Чыраанская</w:t>
      </w:r>
      <w:proofErr w:type="spellEnd"/>
      <w:r w:rsidR="00613C35">
        <w:rPr>
          <w:rFonts w:ascii="Times New Roman" w:hAnsi="Times New Roman" w:cs="Times New Roman"/>
          <w:sz w:val="28"/>
        </w:rPr>
        <w:t xml:space="preserve"> СОШ – 0 (0</w:t>
      </w:r>
      <w:r w:rsidRPr="00613C35">
        <w:rPr>
          <w:rFonts w:ascii="Times New Roman" w:hAnsi="Times New Roman" w:cs="Times New Roman"/>
          <w:sz w:val="28"/>
        </w:rPr>
        <w:t>%)</w:t>
      </w:r>
      <w:r w:rsidR="00613C35">
        <w:rPr>
          <w:rFonts w:ascii="Times New Roman" w:hAnsi="Times New Roman" w:cs="Times New Roman"/>
          <w:sz w:val="28"/>
        </w:rPr>
        <w:t>.</w:t>
      </w:r>
    </w:p>
    <w:p w:rsidR="00655D8F" w:rsidRDefault="00655D8F" w:rsidP="00613C35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Выпускники</w:t>
      </w:r>
      <w:r w:rsidR="00613C35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поступившие в средние образовательные учреждения</w:t>
      </w:r>
      <w:r w:rsidR="00613C35">
        <w:rPr>
          <w:rFonts w:ascii="Times New Roman" w:hAnsi="Times New Roman" w:cs="Times New Roman"/>
          <w:sz w:val="28"/>
        </w:rPr>
        <w:t xml:space="preserve"> составляет</w:t>
      </w:r>
      <w:proofErr w:type="gramEnd"/>
      <w:r w:rsidR="00613C35">
        <w:rPr>
          <w:rFonts w:ascii="Times New Roman" w:hAnsi="Times New Roman" w:cs="Times New Roman"/>
          <w:sz w:val="28"/>
        </w:rPr>
        <w:t xml:space="preserve"> по </w:t>
      </w:r>
      <w:proofErr w:type="spellStart"/>
      <w:r w:rsidR="00613C35">
        <w:rPr>
          <w:rFonts w:ascii="Times New Roman" w:hAnsi="Times New Roman" w:cs="Times New Roman"/>
          <w:sz w:val="28"/>
        </w:rPr>
        <w:t>кожууну</w:t>
      </w:r>
      <w:proofErr w:type="spellEnd"/>
      <w:r w:rsidR="00613C35">
        <w:rPr>
          <w:rFonts w:ascii="Times New Roman" w:hAnsi="Times New Roman" w:cs="Times New Roman"/>
          <w:sz w:val="28"/>
        </w:rPr>
        <w:t xml:space="preserve"> 33 (73%)</w:t>
      </w:r>
      <w:r>
        <w:rPr>
          <w:rFonts w:ascii="Times New Roman" w:hAnsi="Times New Roman" w:cs="Times New Roman"/>
          <w:sz w:val="28"/>
        </w:rPr>
        <w:t>:</w:t>
      </w:r>
      <w:r w:rsidR="00613C35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613C35">
        <w:rPr>
          <w:rFonts w:ascii="Times New Roman" w:hAnsi="Times New Roman" w:cs="Times New Roman"/>
          <w:sz w:val="28"/>
        </w:rPr>
        <w:t>Хандагайтинская</w:t>
      </w:r>
      <w:proofErr w:type="spellEnd"/>
      <w:r w:rsidRPr="00613C35">
        <w:rPr>
          <w:rFonts w:ascii="Times New Roman" w:hAnsi="Times New Roman" w:cs="Times New Roman"/>
          <w:sz w:val="28"/>
        </w:rPr>
        <w:t xml:space="preserve"> СОШ – </w:t>
      </w:r>
      <w:r w:rsidR="00613C35">
        <w:rPr>
          <w:rFonts w:ascii="Times New Roman" w:hAnsi="Times New Roman" w:cs="Times New Roman"/>
          <w:sz w:val="28"/>
        </w:rPr>
        <w:t>20 (56</w:t>
      </w:r>
      <w:r w:rsidRPr="00613C35">
        <w:rPr>
          <w:rFonts w:ascii="Times New Roman" w:hAnsi="Times New Roman" w:cs="Times New Roman"/>
          <w:sz w:val="28"/>
        </w:rPr>
        <w:t>%)</w:t>
      </w:r>
      <w:r w:rsidR="00613C3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13C35">
        <w:rPr>
          <w:rFonts w:ascii="Times New Roman" w:hAnsi="Times New Roman" w:cs="Times New Roman"/>
          <w:sz w:val="28"/>
        </w:rPr>
        <w:t>Солчурская</w:t>
      </w:r>
      <w:proofErr w:type="spellEnd"/>
      <w:r w:rsidRPr="00613C35">
        <w:rPr>
          <w:rFonts w:ascii="Times New Roman" w:hAnsi="Times New Roman" w:cs="Times New Roman"/>
          <w:sz w:val="28"/>
        </w:rPr>
        <w:t xml:space="preserve"> СОШ – </w:t>
      </w:r>
      <w:r w:rsidR="00613C35">
        <w:rPr>
          <w:rFonts w:ascii="Times New Roman" w:hAnsi="Times New Roman" w:cs="Times New Roman"/>
          <w:sz w:val="28"/>
        </w:rPr>
        <w:t>4 (8</w:t>
      </w:r>
      <w:r w:rsidRPr="00613C35">
        <w:rPr>
          <w:rFonts w:ascii="Times New Roman" w:hAnsi="Times New Roman" w:cs="Times New Roman"/>
          <w:sz w:val="28"/>
        </w:rPr>
        <w:t>0%)</w:t>
      </w:r>
      <w:r w:rsidR="00613C35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613C35">
        <w:rPr>
          <w:rFonts w:ascii="Times New Roman" w:hAnsi="Times New Roman" w:cs="Times New Roman"/>
          <w:sz w:val="28"/>
        </w:rPr>
        <w:t>Саглынская</w:t>
      </w:r>
      <w:proofErr w:type="spellEnd"/>
      <w:r w:rsidRPr="00613C35">
        <w:rPr>
          <w:rFonts w:ascii="Times New Roman" w:hAnsi="Times New Roman" w:cs="Times New Roman"/>
          <w:sz w:val="28"/>
        </w:rPr>
        <w:t xml:space="preserve"> СОШ – </w:t>
      </w:r>
      <w:r w:rsidR="00613C35">
        <w:rPr>
          <w:rFonts w:ascii="Times New Roman" w:hAnsi="Times New Roman" w:cs="Times New Roman"/>
          <w:sz w:val="28"/>
        </w:rPr>
        <w:t>3 (75</w:t>
      </w:r>
      <w:r w:rsidRPr="00613C35">
        <w:rPr>
          <w:rFonts w:ascii="Times New Roman" w:hAnsi="Times New Roman" w:cs="Times New Roman"/>
          <w:sz w:val="28"/>
        </w:rPr>
        <w:t>%)</w:t>
      </w:r>
      <w:r w:rsidR="00613C3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13C35">
        <w:rPr>
          <w:rFonts w:ascii="Times New Roman" w:hAnsi="Times New Roman" w:cs="Times New Roman"/>
          <w:sz w:val="28"/>
        </w:rPr>
        <w:t>Дус-Дагская</w:t>
      </w:r>
      <w:proofErr w:type="spellEnd"/>
      <w:r w:rsidR="00613C35">
        <w:rPr>
          <w:rFonts w:ascii="Times New Roman" w:hAnsi="Times New Roman" w:cs="Times New Roman"/>
          <w:sz w:val="28"/>
        </w:rPr>
        <w:t xml:space="preserve"> СОШ – 0 (</w:t>
      </w:r>
      <w:r w:rsidRPr="00613C35">
        <w:rPr>
          <w:rFonts w:ascii="Times New Roman" w:hAnsi="Times New Roman" w:cs="Times New Roman"/>
          <w:sz w:val="28"/>
        </w:rPr>
        <w:t>0%)</w:t>
      </w:r>
      <w:r w:rsidR="00613C35">
        <w:rPr>
          <w:rFonts w:ascii="Times New Roman" w:hAnsi="Times New Roman" w:cs="Times New Roman"/>
          <w:sz w:val="28"/>
        </w:rPr>
        <w:t xml:space="preserve">, </w:t>
      </w:r>
      <w:proofErr w:type="spellStart"/>
      <w:r w:rsidR="00613C35">
        <w:rPr>
          <w:rFonts w:ascii="Times New Roman" w:hAnsi="Times New Roman" w:cs="Times New Roman"/>
          <w:sz w:val="28"/>
        </w:rPr>
        <w:t>Чаа-Суурская</w:t>
      </w:r>
      <w:proofErr w:type="spellEnd"/>
      <w:r w:rsidR="00613C35">
        <w:rPr>
          <w:rFonts w:ascii="Times New Roman" w:hAnsi="Times New Roman" w:cs="Times New Roman"/>
          <w:sz w:val="28"/>
        </w:rPr>
        <w:t xml:space="preserve"> СОШ – 1 (5</w:t>
      </w:r>
      <w:r w:rsidRPr="00613C35">
        <w:rPr>
          <w:rFonts w:ascii="Times New Roman" w:hAnsi="Times New Roman" w:cs="Times New Roman"/>
          <w:sz w:val="28"/>
        </w:rPr>
        <w:t>0%)</w:t>
      </w:r>
      <w:r w:rsidR="00613C35">
        <w:rPr>
          <w:rFonts w:ascii="Times New Roman" w:hAnsi="Times New Roman" w:cs="Times New Roman"/>
          <w:sz w:val="28"/>
        </w:rPr>
        <w:t xml:space="preserve">, МБОУ </w:t>
      </w:r>
      <w:proofErr w:type="spellStart"/>
      <w:r w:rsidR="00613C35">
        <w:rPr>
          <w:rFonts w:ascii="Times New Roman" w:hAnsi="Times New Roman" w:cs="Times New Roman"/>
          <w:sz w:val="28"/>
        </w:rPr>
        <w:t>Ак-Чыраанская</w:t>
      </w:r>
      <w:proofErr w:type="spellEnd"/>
      <w:r w:rsidR="00613C35">
        <w:rPr>
          <w:rFonts w:ascii="Times New Roman" w:hAnsi="Times New Roman" w:cs="Times New Roman"/>
          <w:sz w:val="28"/>
        </w:rPr>
        <w:t xml:space="preserve"> СОШ – 5 (100</w:t>
      </w:r>
      <w:r w:rsidRPr="00613C35">
        <w:rPr>
          <w:rFonts w:ascii="Times New Roman" w:hAnsi="Times New Roman" w:cs="Times New Roman"/>
          <w:sz w:val="28"/>
        </w:rPr>
        <w:t>%)</w:t>
      </w:r>
      <w:r w:rsidR="00613C35">
        <w:rPr>
          <w:rFonts w:ascii="Times New Roman" w:hAnsi="Times New Roman" w:cs="Times New Roman"/>
          <w:sz w:val="28"/>
        </w:rPr>
        <w:t>.</w:t>
      </w:r>
    </w:p>
    <w:p w:rsidR="00F324CC" w:rsidRPr="00F324CC" w:rsidRDefault="00F324CC" w:rsidP="00F324CC">
      <w:pPr>
        <w:pStyle w:val="a4"/>
        <w:tabs>
          <w:tab w:val="left" w:pos="993"/>
        </w:tabs>
        <w:spacing w:after="0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Трудоустроенных выпускников 11 классов 2021 года в общеобразовательных организациях </w:t>
      </w:r>
      <w:proofErr w:type="spellStart"/>
      <w:r>
        <w:rPr>
          <w:rFonts w:ascii="Times New Roman" w:hAnsi="Times New Roman" w:cs="Times New Roman"/>
          <w:sz w:val="28"/>
        </w:rPr>
        <w:t>Овюрского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кожууна</w:t>
      </w:r>
      <w:proofErr w:type="spellEnd"/>
      <w:r>
        <w:rPr>
          <w:rFonts w:ascii="Times New Roman" w:hAnsi="Times New Roman" w:cs="Times New Roman"/>
          <w:sz w:val="28"/>
        </w:rPr>
        <w:t xml:space="preserve"> не имеются.</w:t>
      </w:r>
    </w:p>
    <w:p w:rsidR="00655D8F" w:rsidRDefault="00613C35" w:rsidP="00655D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Итого в </w:t>
      </w:r>
      <w:proofErr w:type="spellStart"/>
      <w:r>
        <w:rPr>
          <w:rFonts w:ascii="Times New Roman" w:hAnsi="Times New Roman" w:cs="Times New Roman"/>
          <w:sz w:val="28"/>
        </w:rPr>
        <w:t>кожууне</w:t>
      </w:r>
      <w:proofErr w:type="spellEnd"/>
      <w:r>
        <w:rPr>
          <w:rFonts w:ascii="Times New Roman" w:hAnsi="Times New Roman" w:cs="Times New Roman"/>
          <w:sz w:val="28"/>
        </w:rPr>
        <w:t xml:space="preserve"> поступили в ВУЗы</w:t>
      </w:r>
      <w:r w:rsidR="00F324CC">
        <w:rPr>
          <w:rFonts w:ascii="Times New Roman" w:hAnsi="Times New Roman" w:cs="Times New Roman"/>
          <w:sz w:val="28"/>
        </w:rPr>
        <w:t xml:space="preserve"> всего</w:t>
      </w:r>
      <w:r>
        <w:rPr>
          <w:rFonts w:ascii="Times New Roman" w:hAnsi="Times New Roman" w:cs="Times New Roman"/>
          <w:sz w:val="28"/>
        </w:rPr>
        <w:t xml:space="preserve"> 10 выпускников, что составляет 22%, в </w:t>
      </w:r>
      <w:proofErr w:type="spellStart"/>
      <w:r>
        <w:rPr>
          <w:rFonts w:ascii="Times New Roman" w:hAnsi="Times New Roman" w:cs="Times New Roman"/>
          <w:sz w:val="28"/>
        </w:rPr>
        <w:t>СУЗы</w:t>
      </w:r>
      <w:proofErr w:type="spellEnd"/>
      <w:r>
        <w:rPr>
          <w:rFonts w:ascii="Times New Roman" w:hAnsi="Times New Roman" w:cs="Times New Roman"/>
          <w:sz w:val="28"/>
        </w:rPr>
        <w:t xml:space="preserve"> 33 выпускника, что составляет 73%, в армии 1 выпускник, что составляет</w:t>
      </w:r>
      <w:r w:rsidR="00F324CC">
        <w:rPr>
          <w:rFonts w:ascii="Times New Roman" w:hAnsi="Times New Roman" w:cs="Times New Roman"/>
          <w:sz w:val="28"/>
        </w:rPr>
        <w:t xml:space="preserve"> 2%, не определен 1 выпускник из </w:t>
      </w:r>
      <w:proofErr w:type="spellStart"/>
      <w:r w:rsidR="00F324CC">
        <w:rPr>
          <w:rFonts w:ascii="Times New Roman" w:hAnsi="Times New Roman" w:cs="Times New Roman"/>
          <w:sz w:val="28"/>
        </w:rPr>
        <w:t>Дус-Дагской</w:t>
      </w:r>
      <w:proofErr w:type="spellEnd"/>
      <w:r w:rsidR="00F324CC">
        <w:rPr>
          <w:rFonts w:ascii="Times New Roman" w:hAnsi="Times New Roman" w:cs="Times New Roman"/>
          <w:sz w:val="28"/>
        </w:rPr>
        <w:t xml:space="preserve"> СОШ, что составляет 2%.</w:t>
      </w:r>
    </w:p>
    <w:p w:rsidR="00F324CC" w:rsidRPr="00065E0F" w:rsidRDefault="00F324CC" w:rsidP="00655D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</w:rPr>
      </w:pPr>
      <w:r w:rsidRPr="00065E0F">
        <w:rPr>
          <w:rFonts w:ascii="Times New Roman" w:hAnsi="Times New Roman" w:cs="Times New Roman"/>
          <w:b/>
          <w:i/>
          <w:sz w:val="28"/>
        </w:rPr>
        <w:t>Выводы и рекомендации:</w:t>
      </w:r>
    </w:p>
    <w:p w:rsidR="00F324CC" w:rsidRDefault="00F324CC" w:rsidP="00655D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Отметить низкую работу по трудоустройству выпускников 11 классов 2021 года администрации </w:t>
      </w:r>
      <w:r w:rsidR="00047A4C">
        <w:rPr>
          <w:rFonts w:ascii="Times New Roman" w:hAnsi="Times New Roman" w:cs="Times New Roman"/>
          <w:sz w:val="28"/>
        </w:rPr>
        <w:t xml:space="preserve">школы </w:t>
      </w:r>
      <w:proofErr w:type="spellStart"/>
      <w:r>
        <w:rPr>
          <w:rFonts w:ascii="Times New Roman" w:hAnsi="Times New Roman" w:cs="Times New Roman"/>
          <w:sz w:val="28"/>
        </w:rPr>
        <w:t>Дус-Дагской</w:t>
      </w:r>
      <w:proofErr w:type="spellEnd"/>
      <w:r>
        <w:rPr>
          <w:rFonts w:ascii="Times New Roman" w:hAnsi="Times New Roman" w:cs="Times New Roman"/>
          <w:sz w:val="28"/>
        </w:rPr>
        <w:t xml:space="preserve"> СОШ, так как единственный выпускник </w:t>
      </w:r>
      <w:r w:rsidR="00047A4C">
        <w:rPr>
          <w:rFonts w:ascii="Times New Roman" w:hAnsi="Times New Roman" w:cs="Times New Roman"/>
          <w:sz w:val="28"/>
        </w:rPr>
        <w:t xml:space="preserve">не </w:t>
      </w:r>
      <w:r>
        <w:rPr>
          <w:rFonts w:ascii="Times New Roman" w:hAnsi="Times New Roman" w:cs="Times New Roman"/>
          <w:sz w:val="28"/>
        </w:rPr>
        <w:t>был определен.</w:t>
      </w:r>
    </w:p>
    <w:p w:rsidR="000C47D2" w:rsidRDefault="000C47D2" w:rsidP="00655D8F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</w:p>
    <w:p w:rsidR="00C6722B" w:rsidRPr="000D6218" w:rsidRDefault="00C6722B" w:rsidP="00A204B6">
      <w:pPr>
        <w:widowControl w:val="0"/>
        <w:spacing w:after="201" w:line="240" w:lineRule="auto"/>
        <w:ind w:right="51"/>
        <w:contextualSpacing/>
        <w:jc w:val="center"/>
        <w:rPr>
          <w:rFonts w:ascii="Times New Roman" w:hAnsi="Times New Roman"/>
          <w:b/>
          <w:sz w:val="28"/>
          <w:szCs w:val="24"/>
        </w:rPr>
      </w:pPr>
      <w:r w:rsidRPr="000D6218">
        <w:rPr>
          <w:rFonts w:ascii="Times New Roman" w:hAnsi="Times New Roman"/>
          <w:b/>
          <w:sz w:val="28"/>
          <w:szCs w:val="24"/>
        </w:rPr>
        <w:t>Финансовая грамотность</w:t>
      </w:r>
    </w:p>
    <w:p w:rsidR="001276CB" w:rsidRDefault="001276CB" w:rsidP="001276CB">
      <w:pPr>
        <w:widowControl w:val="0"/>
        <w:spacing w:after="201" w:line="240" w:lineRule="auto"/>
        <w:ind w:right="51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За </w:t>
      </w:r>
      <w:r>
        <w:rPr>
          <w:rFonts w:ascii="Times New Roman" w:hAnsi="Times New Roman"/>
          <w:sz w:val="28"/>
          <w:szCs w:val="24"/>
          <w:lang w:val="en-US"/>
        </w:rPr>
        <w:t>I</w:t>
      </w:r>
      <w:r w:rsidRPr="001276CB">
        <w:rPr>
          <w:rFonts w:ascii="Times New Roman" w:hAnsi="Times New Roman"/>
          <w:sz w:val="28"/>
          <w:szCs w:val="24"/>
        </w:rPr>
        <w:t xml:space="preserve"> </w:t>
      </w:r>
      <w:r>
        <w:rPr>
          <w:rFonts w:ascii="Times New Roman" w:hAnsi="Times New Roman"/>
          <w:sz w:val="28"/>
          <w:szCs w:val="24"/>
        </w:rPr>
        <w:t xml:space="preserve">полугодие 2021-2022 учебного года во исполнение плана мероприятий («дорожная карта») по повышению финансовой грамотности населения Республики Тыва на 2021 год  по повышению уровня финансовой грамотности в общеобразовательных организациях </w:t>
      </w:r>
      <w:proofErr w:type="spellStart"/>
      <w:r>
        <w:rPr>
          <w:rFonts w:ascii="Times New Roman" w:hAnsi="Times New Roman"/>
          <w:sz w:val="28"/>
          <w:szCs w:val="24"/>
        </w:rPr>
        <w:t>О</w:t>
      </w:r>
      <w:r w:rsidR="00122DD0">
        <w:rPr>
          <w:rFonts w:ascii="Times New Roman" w:hAnsi="Times New Roman"/>
          <w:sz w:val="28"/>
          <w:szCs w:val="24"/>
        </w:rPr>
        <w:t>в</w:t>
      </w:r>
      <w:r>
        <w:rPr>
          <w:rFonts w:ascii="Times New Roman" w:hAnsi="Times New Roman"/>
          <w:sz w:val="28"/>
          <w:szCs w:val="24"/>
        </w:rPr>
        <w:t>юрского</w:t>
      </w:r>
      <w:proofErr w:type="spellEnd"/>
      <w:r>
        <w:rPr>
          <w:rFonts w:ascii="Times New Roman" w:hAnsi="Times New Roman"/>
          <w:sz w:val="28"/>
          <w:szCs w:val="24"/>
        </w:rPr>
        <w:t xml:space="preserve"> </w:t>
      </w:r>
      <w:proofErr w:type="spellStart"/>
      <w:r>
        <w:rPr>
          <w:rFonts w:ascii="Times New Roman" w:hAnsi="Times New Roman"/>
          <w:sz w:val="28"/>
          <w:szCs w:val="24"/>
        </w:rPr>
        <w:t>кожууна</w:t>
      </w:r>
      <w:proofErr w:type="spellEnd"/>
      <w:r>
        <w:rPr>
          <w:rFonts w:ascii="Times New Roman" w:hAnsi="Times New Roman"/>
          <w:sz w:val="28"/>
          <w:szCs w:val="24"/>
        </w:rPr>
        <w:t xml:space="preserve"> всего просмотрено </w:t>
      </w:r>
      <w:r w:rsidR="00CF5DDC" w:rsidRPr="00CF5DDC">
        <w:rPr>
          <w:rFonts w:ascii="Times New Roman" w:hAnsi="Times New Roman"/>
          <w:sz w:val="28"/>
          <w:szCs w:val="24"/>
        </w:rPr>
        <w:t>21</w:t>
      </w:r>
      <w:r w:rsidR="00CF5DDC">
        <w:rPr>
          <w:rFonts w:ascii="Times New Roman" w:hAnsi="Times New Roman"/>
          <w:sz w:val="28"/>
          <w:szCs w:val="24"/>
        </w:rPr>
        <w:t xml:space="preserve"> </w:t>
      </w:r>
      <w:proofErr w:type="spellStart"/>
      <w:r w:rsidR="00CF5DDC">
        <w:rPr>
          <w:rFonts w:ascii="Times New Roman" w:hAnsi="Times New Roman"/>
          <w:sz w:val="28"/>
          <w:szCs w:val="24"/>
        </w:rPr>
        <w:t>онлайн-</w:t>
      </w:r>
      <w:r w:rsidRPr="00CF5DDC">
        <w:rPr>
          <w:rFonts w:ascii="Times New Roman" w:hAnsi="Times New Roman"/>
          <w:sz w:val="28"/>
          <w:szCs w:val="24"/>
        </w:rPr>
        <w:t>уроков</w:t>
      </w:r>
      <w:proofErr w:type="spellEnd"/>
      <w:r w:rsidRPr="00CF5DDC">
        <w:rPr>
          <w:rFonts w:ascii="Times New Roman" w:hAnsi="Times New Roman"/>
          <w:sz w:val="28"/>
          <w:szCs w:val="24"/>
        </w:rPr>
        <w:t xml:space="preserve">. По школам: </w:t>
      </w:r>
      <w:proofErr w:type="spellStart"/>
      <w:r w:rsidRPr="00CF5DDC">
        <w:rPr>
          <w:rFonts w:ascii="Times New Roman" w:hAnsi="Times New Roman"/>
          <w:sz w:val="28"/>
          <w:szCs w:val="24"/>
        </w:rPr>
        <w:t>Хандагайтинская</w:t>
      </w:r>
      <w:proofErr w:type="spellEnd"/>
      <w:r w:rsidRPr="00CF5DDC">
        <w:rPr>
          <w:rFonts w:ascii="Times New Roman" w:hAnsi="Times New Roman"/>
          <w:sz w:val="28"/>
          <w:szCs w:val="24"/>
        </w:rPr>
        <w:t xml:space="preserve"> СОШ - </w:t>
      </w:r>
      <w:r w:rsidR="00CF5DDC" w:rsidRPr="00CF5DDC">
        <w:rPr>
          <w:rFonts w:ascii="Times New Roman" w:hAnsi="Times New Roman"/>
          <w:sz w:val="28"/>
          <w:szCs w:val="24"/>
        </w:rPr>
        <w:t>8</w:t>
      </w:r>
      <w:r w:rsidRPr="00CF5DDC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CF5DDC">
        <w:rPr>
          <w:rFonts w:ascii="Times New Roman" w:hAnsi="Times New Roman"/>
          <w:sz w:val="28"/>
          <w:szCs w:val="24"/>
        </w:rPr>
        <w:t>Солчурская</w:t>
      </w:r>
      <w:proofErr w:type="spellEnd"/>
      <w:r w:rsidRPr="00CF5DDC">
        <w:rPr>
          <w:rFonts w:ascii="Times New Roman" w:hAnsi="Times New Roman"/>
          <w:sz w:val="28"/>
          <w:szCs w:val="24"/>
        </w:rPr>
        <w:t xml:space="preserve"> СОШ - </w:t>
      </w:r>
      <w:r w:rsidR="00CF5DDC" w:rsidRPr="00CF5DDC">
        <w:rPr>
          <w:rFonts w:ascii="Times New Roman" w:hAnsi="Times New Roman"/>
          <w:sz w:val="28"/>
          <w:szCs w:val="24"/>
        </w:rPr>
        <w:t>0</w:t>
      </w:r>
      <w:r w:rsidRPr="00CF5DDC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CF5DDC">
        <w:rPr>
          <w:rFonts w:ascii="Times New Roman" w:hAnsi="Times New Roman"/>
          <w:sz w:val="28"/>
          <w:szCs w:val="24"/>
        </w:rPr>
        <w:t>Саглынская</w:t>
      </w:r>
      <w:proofErr w:type="spellEnd"/>
      <w:r w:rsidRPr="00CF5DDC">
        <w:rPr>
          <w:rFonts w:ascii="Times New Roman" w:hAnsi="Times New Roman"/>
          <w:sz w:val="28"/>
          <w:szCs w:val="24"/>
        </w:rPr>
        <w:t xml:space="preserve"> СОШ - </w:t>
      </w:r>
      <w:r w:rsidR="00CF5DDC" w:rsidRPr="00CF5DDC">
        <w:rPr>
          <w:rFonts w:ascii="Times New Roman" w:hAnsi="Times New Roman"/>
          <w:sz w:val="28"/>
          <w:szCs w:val="24"/>
        </w:rPr>
        <w:t>4</w:t>
      </w:r>
      <w:r w:rsidRPr="00CF5DDC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CF5DDC">
        <w:rPr>
          <w:rFonts w:ascii="Times New Roman" w:hAnsi="Times New Roman"/>
          <w:sz w:val="28"/>
          <w:szCs w:val="24"/>
        </w:rPr>
        <w:t>Дус-Дагская</w:t>
      </w:r>
      <w:proofErr w:type="spellEnd"/>
      <w:r w:rsidRPr="00CF5DDC">
        <w:rPr>
          <w:rFonts w:ascii="Times New Roman" w:hAnsi="Times New Roman"/>
          <w:sz w:val="28"/>
          <w:szCs w:val="24"/>
        </w:rPr>
        <w:t xml:space="preserve"> СОШ - </w:t>
      </w:r>
      <w:r w:rsidR="00CF5DDC" w:rsidRPr="00CF5DDC">
        <w:rPr>
          <w:rFonts w:ascii="Times New Roman" w:hAnsi="Times New Roman"/>
          <w:sz w:val="28"/>
          <w:szCs w:val="24"/>
        </w:rPr>
        <w:t>5</w:t>
      </w:r>
      <w:r w:rsidRPr="00CF5DDC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CF5DDC">
        <w:rPr>
          <w:rFonts w:ascii="Times New Roman" w:hAnsi="Times New Roman"/>
          <w:sz w:val="28"/>
          <w:szCs w:val="24"/>
        </w:rPr>
        <w:t>Чаа-</w:t>
      </w:r>
      <w:r w:rsidRPr="00CF5DDC">
        <w:rPr>
          <w:rFonts w:ascii="Times New Roman" w:hAnsi="Times New Roman"/>
          <w:sz w:val="28"/>
          <w:szCs w:val="24"/>
        </w:rPr>
        <w:lastRenderedPageBreak/>
        <w:t>Суурская</w:t>
      </w:r>
      <w:proofErr w:type="spellEnd"/>
      <w:r w:rsidRPr="00CF5DDC">
        <w:rPr>
          <w:rFonts w:ascii="Times New Roman" w:hAnsi="Times New Roman"/>
          <w:sz w:val="28"/>
          <w:szCs w:val="24"/>
        </w:rPr>
        <w:t xml:space="preserve"> СОШ - </w:t>
      </w:r>
      <w:r w:rsidR="00CF5DDC" w:rsidRPr="00CF5DDC">
        <w:rPr>
          <w:rFonts w:ascii="Times New Roman" w:hAnsi="Times New Roman"/>
          <w:sz w:val="28"/>
          <w:szCs w:val="24"/>
        </w:rPr>
        <w:t>0</w:t>
      </w:r>
      <w:r w:rsidRPr="00CF5DDC">
        <w:rPr>
          <w:rFonts w:ascii="Times New Roman" w:hAnsi="Times New Roman"/>
          <w:sz w:val="28"/>
          <w:szCs w:val="24"/>
        </w:rPr>
        <w:t xml:space="preserve">, </w:t>
      </w:r>
      <w:proofErr w:type="spellStart"/>
      <w:r w:rsidRPr="00CF5DDC">
        <w:rPr>
          <w:rFonts w:ascii="Times New Roman" w:hAnsi="Times New Roman"/>
          <w:sz w:val="28"/>
          <w:szCs w:val="24"/>
        </w:rPr>
        <w:t>Ак-Чыраанская</w:t>
      </w:r>
      <w:proofErr w:type="spellEnd"/>
      <w:r w:rsidRPr="00CF5DDC">
        <w:rPr>
          <w:rFonts w:ascii="Times New Roman" w:hAnsi="Times New Roman"/>
          <w:sz w:val="28"/>
          <w:szCs w:val="24"/>
        </w:rPr>
        <w:t xml:space="preserve"> СОШ - </w:t>
      </w:r>
      <w:r w:rsidR="00F7797F" w:rsidRPr="00CF5DDC">
        <w:rPr>
          <w:rFonts w:ascii="Times New Roman" w:hAnsi="Times New Roman"/>
          <w:sz w:val="28"/>
          <w:szCs w:val="24"/>
        </w:rPr>
        <w:t>4</w:t>
      </w:r>
      <w:r w:rsidRPr="00CF5DDC">
        <w:rPr>
          <w:rFonts w:ascii="Times New Roman" w:hAnsi="Times New Roman"/>
          <w:sz w:val="28"/>
          <w:szCs w:val="24"/>
        </w:rPr>
        <w:t>.</w:t>
      </w:r>
      <w:r>
        <w:rPr>
          <w:rFonts w:ascii="Times New Roman" w:hAnsi="Times New Roman"/>
          <w:sz w:val="28"/>
          <w:szCs w:val="24"/>
        </w:rPr>
        <w:t xml:space="preserve"> </w:t>
      </w:r>
    </w:p>
    <w:p w:rsidR="00122DD0" w:rsidRPr="00CF5DDC" w:rsidRDefault="001276CB" w:rsidP="001276CB">
      <w:pPr>
        <w:widowControl w:val="0"/>
        <w:spacing w:after="201" w:line="240" w:lineRule="auto"/>
        <w:ind w:right="51"/>
        <w:contextualSpacing/>
        <w:jc w:val="both"/>
        <w:rPr>
          <w:rFonts w:ascii="Times New Roman" w:hAnsi="Times New Roman" w:cs="Times New Roman"/>
          <w:sz w:val="32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 w:rsidR="00CF5DDC" w:rsidRPr="00CF5DDC">
        <w:rPr>
          <w:rFonts w:ascii="Times New Roman" w:hAnsi="Times New Roman" w:cs="Times New Roman"/>
          <w:color w:val="000000"/>
          <w:sz w:val="28"/>
          <w:szCs w:val="27"/>
        </w:rPr>
        <w:t xml:space="preserve">Участие в заочном </w:t>
      </w:r>
      <w:r w:rsidR="00CF5DDC">
        <w:rPr>
          <w:rFonts w:ascii="Times New Roman" w:hAnsi="Times New Roman" w:cs="Times New Roman"/>
          <w:color w:val="000000"/>
          <w:sz w:val="28"/>
          <w:szCs w:val="27"/>
        </w:rPr>
        <w:t>республиканском</w:t>
      </w:r>
      <w:r w:rsidR="00CF5DDC" w:rsidRPr="00CF5DDC">
        <w:rPr>
          <w:rFonts w:ascii="Times New Roman" w:hAnsi="Times New Roman" w:cs="Times New Roman"/>
          <w:color w:val="000000"/>
          <w:sz w:val="28"/>
          <w:szCs w:val="27"/>
        </w:rPr>
        <w:t xml:space="preserve"> конкурсе информационных плакатов «Путь к успеху в мире денег»</w:t>
      </w:r>
      <w:r w:rsidR="00CF5DDC">
        <w:rPr>
          <w:rFonts w:ascii="Times New Roman" w:hAnsi="Times New Roman" w:cs="Times New Roman"/>
          <w:color w:val="000000"/>
          <w:sz w:val="28"/>
          <w:szCs w:val="27"/>
        </w:rPr>
        <w:t xml:space="preserve"> из </w:t>
      </w:r>
      <w:proofErr w:type="spellStart"/>
      <w:r w:rsidR="00CF5DDC">
        <w:rPr>
          <w:rFonts w:ascii="Times New Roman" w:hAnsi="Times New Roman" w:cs="Times New Roman"/>
          <w:color w:val="000000"/>
          <w:sz w:val="28"/>
          <w:szCs w:val="27"/>
        </w:rPr>
        <w:t>кожууна</w:t>
      </w:r>
      <w:proofErr w:type="spellEnd"/>
      <w:r w:rsidR="00CF5DDC">
        <w:rPr>
          <w:rFonts w:ascii="Times New Roman" w:hAnsi="Times New Roman" w:cs="Times New Roman"/>
          <w:color w:val="000000"/>
          <w:sz w:val="28"/>
          <w:szCs w:val="27"/>
        </w:rPr>
        <w:t xml:space="preserve"> участвовали 4 общеобразовательных </w:t>
      </w:r>
      <w:proofErr w:type="spellStart"/>
      <w:r w:rsidR="00CF5DDC">
        <w:rPr>
          <w:rFonts w:ascii="Times New Roman" w:hAnsi="Times New Roman" w:cs="Times New Roman"/>
          <w:color w:val="000000"/>
          <w:sz w:val="28"/>
          <w:szCs w:val="27"/>
        </w:rPr>
        <w:t>органиазций</w:t>
      </w:r>
      <w:proofErr w:type="spellEnd"/>
      <w:r w:rsidR="00CF5DDC">
        <w:rPr>
          <w:rFonts w:ascii="Times New Roman" w:hAnsi="Times New Roman" w:cs="Times New Roman"/>
          <w:color w:val="000000"/>
          <w:sz w:val="28"/>
          <w:szCs w:val="27"/>
        </w:rPr>
        <w:t xml:space="preserve">: </w:t>
      </w:r>
      <w:proofErr w:type="spellStart"/>
      <w:r w:rsidR="00CF5DDC">
        <w:rPr>
          <w:rFonts w:ascii="Times New Roman" w:hAnsi="Times New Roman" w:cs="Times New Roman"/>
          <w:color w:val="000000"/>
          <w:sz w:val="28"/>
          <w:szCs w:val="27"/>
        </w:rPr>
        <w:t>Чаа-Суурская</w:t>
      </w:r>
      <w:proofErr w:type="spellEnd"/>
      <w:r w:rsidR="00CF5DDC">
        <w:rPr>
          <w:rFonts w:ascii="Times New Roman" w:hAnsi="Times New Roman" w:cs="Times New Roman"/>
          <w:color w:val="000000"/>
          <w:sz w:val="28"/>
          <w:szCs w:val="27"/>
        </w:rPr>
        <w:t xml:space="preserve"> СОШ 1, </w:t>
      </w:r>
      <w:proofErr w:type="spellStart"/>
      <w:r w:rsidR="00CF5DDC">
        <w:rPr>
          <w:rFonts w:ascii="Times New Roman" w:hAnsi="Times New Roman" w:cs="Times New Roman"/>
          <w:color w:val="000000"/>
          <w:sz w:val="28"/>
          <w:szCs w:val="27"/>
        </w:rPr>
        <w:t>Дус-Дагская</w:t>
      </w:r>
      <w:proofErr w:type="spellEnd"/>
      <w:r w:rsidR="00CF5DDC">
        <w:rPr>
          <w:rFonts w:ascii="Times New Roman" w:hAnsi="Times New Roman" w:cs="Times New Roman"/>
          <w:color w:val="000000"/>
          <w:sz w:val="28"/>
          <w:szCs w:val="27"/>
        </w:rPr>
        <w:t xml:space="preserve"> СОШ 1, </w:t>
      </w:r>
      <w:proofErr w:type="spellStart"/>
      <w:r w:rsidR="00CF5DDC">
        <w:rPr>
          <w:rFonts w:ascii="Times New Roman" w:hAnsi="Times New Roman" w:cs="Times New Roman"/>
          <w:color w:val="000000"/>
          <w:sz w:val="28"/>
          <w:szCs w:val="27"/>
        </w:rPr>
        <w:t>Хандагайтинская</w:t>
      </w:r>
      <w:proofErr w:type="spellEnd"/>
      <w:r w:rsidR="00CF5DDC">
        <w:rPr>
          <w:rFonts w:ascii="Times New Roman" w:hAnsi="Times New Roman" w:cs="Times New Roman"/>
          <w:color w:val="000000"/>
          <w:sz w:val="28"/>
          <w:szCs w:val="27"/>
        </w:rPr>
        <w:t xml:space="preserve"> СОШ 1, </w:t>
      </w:r>
      <w:proofErr w:type="spellStart"/>
      <w:r w:rsidR="00CF5DDC">
        <w:rPr>
          <w:rFonts w:ascii="Times New Roman" w:hAnsi="Times New Roman" w:cs="Times New Roman"/>
          <w:color w:val="000000"/>
          <w:sz w:val="28"/>
          <w:szCs w:val="27"/>
        </w:rPr>
        <w:t>Саглынская</w:t>
      </w:r>
      <w:proofErr w:type="spellEnd"/>
      <w:r w:rsidR="00CF5DDC">
        <w:rPr>
          <w:rFonts w:ascii="Times New Roman" w:hAnsi="Times New Roman" w:cs="Times New Roman"/>
          <w:color w:val="000000"/>
          <w:sz w:val="28"/>
          <w:szCs w:val="27"/>
        </w:rPr>
        <w:t xml:space="preserve"> СОШ 3. Итого 6 учащихся.</w:t>
      </w:r>
    </w:p>
    <w:p w:rsidR="00CF5DDC" w:rsidRDefault="00490709" w:rsidP="001276CB">
      <w:pPr>
        <w:widowControl w:val="0"/>
        <w:spacing w:after="201" w:line="240" w:lineRule="auto"/>
        <w:ind w:right="51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</w:r>
      <w:r w:rsidR="00CF5DDC">
        <w:rPr>
          <w:rFonts w:ascii="Times New Roman" w:hAnsi="Times New Roman"/>
          <w:sz w:val="28"/>
          <w:szCs w:val="24"/>
        </w:rPr>
        <w:t xml:space="preserve">С ноября по 16 декабря 2021 года проводилась </w:t>
      </w:r>
      <w:r>
        <w:rPr>
          <w:rFonts w:ascii="Times New Roman" w:hAnsi="Times New Roman"/>
          <w:sz w:val="28"/>
          <w:szCs w:val="24"/>
        </w:rPr>
        <w:t>Дол-игра по финансовой грамотности</w:t>
      </w:r>
      <w:r w:rsidR="00CF5DDC">
        <w:rPr>
          <w:rFonts w:ascii="Times New Roman" w:hAnsi="Times New Roman"/>
          <w:sz w:val="28"/>
          <w:szCs w:val="24"/>
        </w:rPr>
        <w:t>. Игры по финансовой грамотности познакомили учащихся начальных классов с основами финансовой грамотности, а учащиеся старших классов закрепили свои знания, полученные на уроках финансовой грамотности.</w:t>
      </w:r>
    </w:p>
    <w:p w:rsidR="00CF5DDC" w:rsidRDefault="00CF5DDC" w:rsidP="00CF5DDC">
      <w:pPr>
        <w:widowControl w:val="0"/>
        <w:spacing w:after="201" w:line="240" w:lineRule="auto"/>
        <w:ind w:right="51" w:firstLine="708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>Предлагаемые игры, разного формата и продолжительности,</w:t>
      </w:r>
      <w:r w:rsidR="002D3072">
        <w:rPr>
          <w:rFonts w:ascii="Times New Roman" w:hAnsi="Times New Roman"/>
          <w:sz w:val="28"/>
          <w:szCs w:val="24"/>
        </w:rPr>
        <w:t xml:space="preserve"> использовались в рамках внеурочных занятий, организации досуга.</w:t>
      </w:r>
    </w:p>
    <w:p w:rsidR="002D3072" w:rsidRDefault="002D3072" w:rsidP="00CF5DDC">
      <w:pPr>
        <w:widowControl w:val="0"/>
        <w:spacing w:after="201" w:line="240" w:lineRule="auto"/>
        <w:ind w:right="51" w:firstLine="708"/>
        <w:contextualSpacing/>
        <w:jc w:val="both"/>
        <w:rPr>
          <w:rFonts w:ascii="Arial" w:hAnsi="Arial" w:cs="Arial"/>
          <w:color w:val="000000"/>
          <w:sz w:val="30"/>
          <w:szCs w:val="30"/>
          <w:shd w:val="clear" w:color="auto" w:fill="DB7DA7"/>
        </w:rPr>
      </w:pPr>
      <w:r>
        <w:rPr>
          <w:rFonts w:ascii="Times New Roman" w:hAnsi="Times New Roman"/>
          <w:sz w:val="28"/>
          <w:szCs w:val="24"/>
        </w:rPr>
        <w:t xml:space="preserve">Всего в </w:t>
      </w:r>
      <w:proofErr w:type="spellStart"/>
      <w:proofErr w:type="gramStart"/>
      <w:r>
        <w:rPr>
          <w:rFonts w:ascii="Times New Roman" w:hAnsi="Times New Roman"/>
          <w:sz w:val="28"/>
          <w:szCs w:val="24"/>
        </w:rPr>
        <w:t>дол-игре</w:t>
      </w:r>
      <w:proofErr w:type="spellEnd"/>
      <w:proofErr w:type="gramEnd"/>
      <w:r>
        <w:rPr>
          <w:rFonts w:ascii="Times New Roman" w:hAnsi="Times New Roman"/>
          <w:sz w:val="28"/>
          <w:szCs w:val="24"/>
        </w:rPr>
        <w:t xml:space="preserve"> приняли участие 5 школ, были проведены 7 игр для школьников старшеклассников.</w:t>
      </w:r>
    </w:p>
    <w:p w:rsidR="00E42612" w:rsidRPr="002D3072" w:rsidRDefault="00E42612" w:rsidP="002D30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/>
          <w:sz w:val="28"/>
          <w:szCs w:val="24"/>
        </w:rPr>
        <w:tab/>
        <w:t xml:space="preserve">С 30 ноября по 16 декабря 2021 года Банк России совместно с Агентством стратегических инициатив проводил </w:t>
      </w:r>
      <w:r>
        <w:rPr>
          <w:rFonts w:ascii="Times New Roman" w:hAnsi="Times New Roman"/>
          <w:sz w:val="28"/>
          <w:szCs w:val="24"/>
          <w:lang w:val="en-US"/>
        </w:rPr>
        <w:t>IV</w:t>
      </w:r>
      <w:r>
        <w:rPr>
          <w:rFonts w:ascii="Times New Roman" w:hAnsi="Times New Roman"/>
          <w:sz w:val="28"/>
          <w:szCs w:val="24"/>
        </w:rPr>
        <w:t xml:space="preserve"> Всероссийский </w:t>
      </w:r>
      <w:proofErr w:type="spellStart"/>
      <w:r>
        <w:rPr>
          <w:rFonts w:ascii="Times New Roman" w:hAnsi="Times New Roman"/>
          <w:sz w:val="28"/>
          <w:szCs w:val="24"/>
        </w:rPr>
        <w:t>онлайн-зачет</w:t>
      </w:r>
      <w:proofErr w:type="spellEnd"/>
      <w:r>
        <w:rPr>
          <w:rFonts w:ascii="Times New Roman" w:hAnsi="Times New Roman"/>
          <w:sz w:val="28"/>
          <w:szCs w:val="24"/>
        </w:rPr>
        <w:t xml:space="preserve"> по финансовой грамотности для населения и предпринимателей.</w:t>
      </w:r>
    </w:p>
    <w:p w:rsidR="00B71558" w:rsidRPr="00E42612" w:rsidRDefault="00E42612" w:rsidP="002D3072">
      <w:pPr>
        <w:widowControl w:val="0"/>
        <w:spacing w:after="201" w:line="240" w:lineRule="auto"/>
        <w:ind w:right="51" w:firstLine="708"/>
        <w:contextualSpacing/>
        <w:jc w:val="both"/>
        <w:rPr>
          <w:rFonts w:ascii="Times New Roman" w:hAnsi="Times New Roman"/>
          <w:sz w:val="28"/>
          <w:szCs w:val="24"/>
        </w:rPr>
      </w:pPr>
      <w:proofErr w:type="spellStart"/>
      <w:r>
        <w:rPr>
          <w:rFonts w:ascii="Times New Roman" w:hAnsi="Times New Roman"/>
          <w:sz w:val="28"/>
          <w:szCs w:val="24"/>
        </w:rPr>
        <w:t>Онлайн-зачет</w:t>
      </w:r>
      <w:proofErr w:type="spellEnd"/>
      <w:r>
        <w:rPr>
          <w:rFonts w:ascii="Times New Roman" w:hAnsi="Times New Roman"/>
          <w:sz w:val="28"/>
          <w:szCs w:val="24"/>
        </w:rPr>
        <w:t xml:space="preserve"> был разделен на 2 уровня сложности: базовый и продвинутый. Наши учителя выбирали все базовый уровень. Каждый уровень состоялся из 30 вопросов и при ответе «верно» на 20 и более вопросов участник получал именной сертификат, а также получили индивидуальные рекомендации. </w:t>
      </w:r>
    </w:p>
    <w:p w:rsidR="002D3072" w:rsidRDefault="002D3072" w:rsidP="002D30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Из образовательных организаций </w:t>
      </w:r>
      <w:proofErr w:type="spellStart"/>
      <w:r>
        <w:rPr>
          <w:rFonts w:ascii="Times New Roman" w:hAnsi="Times New Roman" w:cs="Times New Roman"/>
          <w:sz w:val="28"/>
        </w:rPr>
        <w:t>кожууна</w:t>
      </w:r>
      <w:proofErr w:type="spellEnd"/>
      <w:r>
        <w:rPr>
          <w:rFonts w:ascii="Times New Roman" w:hAnsi="Times New Roman" w:cs="Times New Roman"/>
          <w:sz w:val="28"/>
        </w:rPr>
        <w:t xml:space="preserve"> в финансовом зачете приняли участие и получили сертификаты 7</w:t>
      </w:r>
      <w:r w:rsidRPr="008E323D">
        <w:rPr>
          <w:rFonts w:ascii="Times New Roman" w:hAnsi="Times New Roman" w:cs="Times New Roman"/>
          <w:sz w:val="28"/>
        </w:rPr>
        <w:t>7</w:t>
      </w:r>
      <w:r>
        <w:rPr>
          <w:rFonts w:ascii="Times New Roman" w:hAnsi="Times New Roman" w:cs="Times New Roman"/>
          <w:sz w:val="28"/>
        </w:rPr>
        <w:t xml:space="preserve"> учителей и педагогов (</w:t>
      </w:r>
      <w:proofErr w:type="spellStart"/>
      <w:r>
        <w:rPr>
          <w:rFonts w:ascii="Times New Roman" w:hAnsi="Times New Roman" w:cs="Times New Roman"/>
          <w:sz w:val="28"/>
        </w:rPr>
        <w:t>Хандагайты</w:t>
      </w:r>
      <w:proofErr w:type="spellEnd"/>
      <w:r>
        <w:rPr>
          <w:rFonts w:ascii="Times New Roman" w:hAnsi="Times New Roman" w:cs="Times New Roman"/>
          <w:sz w:val="28"/>
        </w:rPr>
        <w:t xml:space="preserve"> 10, </w:t>
      </w:r>
      <w:proofErr w:type="spellStart"/>
      <w:r>
        <w:rPr>
          <w:rFonts w:ascii="Times New Roman" w:hAnsi="Times New Roman" w:cs="Times New Roman"/>
          <w:sz w:val="28"/>
        </w:rPr>
        <w:t>Солчур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r w:rsidRPr="008E323D">
        <w:rPr>
          <w:rFonts w:ascii="Times New Roman" w:hAnsi="Times New Roman" w:cs="Times New Roman"/>
          <w:sz w:val="28"/>
        </w:rPr>
        <w:t>31</w:t>
      </w:r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Саглы</w:t>
      </w:r>
      <w:proofErr w:type="spellEnd"/>
      <w:r>
        <w:rPr>
          <w:rFonts w:ascii="Times New Roman" w:hAnsi="Times New Roman" w:cs="Times New Roman"/>
          <w:sz w:val="28"/>
        </w:rPr>
        <w:t xml:space="preserve"> 5, </w:t>
      </w:r>
      <w:proofErr w:type="spellStart"/>
      <w:r>
        <w:rPr>
          <w:rFonts w:ascii="Times New Roman" w:hAnsi="Times New Roman" w:cs="Times New Roman"/>
          <w:sz w:val="28"/>
        </w:rPr>
        <w:t>Дус-Даг</w:t>
      </w:r>
      <w:proofErr w:type="spellEnd"/>
      <w:r>
        <w:rPr>
          <w:rFonts w:ascii="Times New Roman" w:hAnsi="Times New Roman" w:cs="Times New Roman"/>
          <w:sz w:val="28"/>
        </w:rPr>
        <w:t xml:space="preserve"> 6, </w:t>
      </w:r>
      <w:proofErr w:type="spellStart"/>
      <w:r>
        <w:rPr>
          <w:rFonts w:ascii="Times New Roman" w:hAnsi="Times New Roman" w:cs="Times New Roman"/>
          <w:sz w:val="28"/>
        </w:rPr>
        <w:t>Чаа-Суур</w:t>
      </w:r>
      <w:proofErr w:type="spellEnd"/>
      <w:r>
        <w:rPr>
          <w:rFonts w:ascii="Times New Roman" w:hAnsi="Times New Roman" w:cs="Times New Roman"/>
          <w:sz w:val="28"/>
        </w:rPr>
        <w:t xml:space="preserve"> 16, </w:t>
      </w:r>
      <w:proofErr w:type="spellStart"/>
      <w:r>
        <w:rPr>
          <w:rFonts w:ascii="Times New Roman" w:hAnsi="Times New Roman" w:cs="Times New Roman"/>
          <w:sz w:val="28"/>
        </w:rPr>
        <w:t>Ак-Чыраа</w:t>
      </w:r>
      <w:proofErr w:type="spellEnd"/>
      <w:r>
        <w:rPr>
          <w:rFonts w:ascii="Times New Roman" w:hAnsi="Times New Roman" w:cs="Times New Roman"/>
          <w:sz w:val="28"/>
        </w:rPr>
        <w:t xml:space="preserve"> 14).</w:t>
      </w:r>
    </w:p>
    <w:p w:rsidR="00BD1335" w:rsidRDefault="00BD1335" w:rsidP="00BD13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</w:t>
      </w:r>
      <w:r w:rsidRPr="00BD1335">
        <w:rPr>
          <w:rFonts w:ascii="Times New Roman" w:hAnsi="Times New Roman" w:cs="Times New Roman"/>
          <w:sz w:val="28"/>
        </w:rPr>
        <w:t xml:space="preserve"> рамках Недели финансовой грамотности для детей и молодежи с 21 марта по 15 апреля 2022 года в общеобразовательных организациях было проведено по 2 мероприятия (</w:t>
      </w:r>
      <w:proofErr w:type="spellStart"/>
      <w:r w:rsidRPr="00BD1335">
        <w:rPr>
          <w:rFonts w:ascii="Times New Roman" w:hAnsi="Times New Roman" w:cs="Times New Roman"/>
          <w:sz w:val="28"/>
        </w:rPr>
        <w:t>онлайн-уроки</w:t>
      </w:r>
      <w:proofErr w:type="spellEnd"/>
      <w:r w:rsidRPr="00BD1335">
        <w:rPr>
          <w:rFonts w:ascii="Times New Roman" w:hAnsi="Times New Roman" w:cs="Times New Roman"/>
          <w:sz w:val="28"/>
        </w:rPr>
        <w:t xml:space="preserve"> по финансовой грамотности и финансовая </w:t>
      </w:r>
      <w:proofErr w:type="spellStart"/>
      <w:r w:rsidRPr="00BD1335">
        <w:rPr>
          <w:rFonts w:ascii="Times New Roman" w:hAnsi="Times New Roman" w:cs="Times New Roman"/>
          <w:sz w:val="28"/>
        </w:rPr>
        <w:t>онлайн</w:t>
      </w:r>
      <w:proofErr w:type="spellEnd"/>
      <w:r w:rsidRPr="00BD1335">
        <w:rPr>
          <w:rFonts w:ascii="Times New Roman" w:hAnsi="Times New Roman" w:cs="Times New Roman"/>
          <w:sz w:val="28"/>
        </w:rPr>
        <w:t xml:space="preserve"> игра «Знаток </w:t>
      </w:r>
      <w:proofErr w:type="spellStart"/>
      <w:r w:rsidRPr="00BD1335">
        <w:rPr>
          <w:rFonts w:ascii="Times New Roman" w:hAnsi="Times New Roman" w:cs="Times New Roman"/>
          <w:sz w:val="28"/>
        </w:rPr>
        <w:t>ФинЗОЖ</w:t>
      </w:r>
      <w:proofErr w:type="spellEnd"/>
      <w:r w:rsidRPr="00BD1335">
        <w:rPr>
          <w:rFonts w:ascii="Times New Roman" w:hAnsi="Times New Roman" w:cs="Times New Roman"/>
          <w:sz w:val="28"/>
        </w:rPr>
        <w:t>».</w:t>
      </w:r>
      <w:proofErr w:type="gramEnd"/>
      <w:r w:rsidRPr="00BD1335">
        <w:rPr>
          <w:rFonts w:ascii="Times New Roman" w:hAnsi="Times New Roman" w:cs="Times New Roman"/>
          <w:sz w:val="28"/>
        </w:rPr>
        <w:t xml:space="preserve"> Количество участников мероприятий составило 192 человек.</w:t>
      </w:r>
    </w:p>
    <w:p w:rsidR="002D3072" w:rsidRPr="00047A4C" w:rsidRDefault="002D3072" w:rsidP="002D30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b/>
          <w:i/>
          <w:sz w:val="28"/>
        </w:rPr>
      </w:pPr>
      <w:r w:rsidRPr="00047A4C">
        <w:rPr>
          <w:rFonts w:ascii="Times New Roman" w:hAnsi="Times New Roman" w:cs="Times New Roman"/>
          <w:b/>
          <w:i/>
          <w:sz w:val="28"/>
        </w:rPr>
        <w:t>Рекомендации и выводы:</w:t>
      </w:r>
    </w:p>
    <w:p w:rsidR="002D3072" w:rsidRDefault="002D3072" w:rsidP="002D30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Во всех</w:t>
      </w:r>
      <w:r w:rsidR="00B133A4">
        <w:rPr>
          <w:rFonts w:ascii="Times New Roman" w:hAnsi="Times New Roman" w:cs="Times New Roman"/>
          <w:sz w:val="28"/>
        </w:rPr>
        <w:t xml:space="preserve"> проведенных</w:t>
      </w:r>
      <w:r>
        <w:rPr>
          <w:rFonts w:ascii="Times New Roman" w:hAnsi="Times New Roman" w:cs="Times New Roman"/>
          <w:sz w:val="28"/>
        </w:rPr>
        <w:t xml:space="preserve"> мероприятиях по финансовой грамотности не принимает участие МБОУ </w:t>
      </w:r>
      <w:proofErr w:type="spellStart"/>
      <w:r>
        <w:rPr>
          <w:rFonts w:ascii="Times New Roman" w:hAnsi="Times New Roman" w:cs="Times New Roman"/>
          <w:sz w:val="28"/>
        </w:rPr>
        <w:t>Солчурская</w:t>
      </w:r>
      <w:proofErr w:type="spellEnd"/>
      <w:r>
        <w:rPr>
          <w:rFonts w:ascii="Times New Roman" w:hAnsi="Times New Roman" w:cs="Times New Roman"/>
          <w:sz w:val="28"/>
        </w:rPr>
        <w:t xml:space="preserve"> СОШ.</w:t>
      </w:r>
    </w:p>
    <w:p w:rsidR="00BD1335" w:rsidRDefault="00BD1335" w:rsidP="002D30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Отметить низкую работу по этому направлению р</w:t>
      </w:r>
      <w:r w:rsidR="00B133A4">
        <w:rPr>
          <w:rFonts w:ascii="Times New Roman" w:hAnsi="Times New Roman" w:cs="Times New Roman"/>
          <w:sz w:val="28"/>
        </w:rPr>
        <w:t xml:space="preserve">уководителю </w:t>
      </w:r>
      <w:r>
        <w:rPr>
          <w:rFonts w:ascii="Times New Roman" w:hAnsi="Times New Roman" w:cs="Times New Roman"/>
          <w:sz w:val="28"/>
        </w:rPr>
        <w:t xml:space="preserve">МБОУ </w:t>
      </w:r>
      <w:proofErr w:type="spellStart"/>
      <w:r>
        <w:rPr>
          <w:rFonts w:ascii="Times New Roman" w:hAnsi="Times New Roman" w:cs="Times New Roman"/>
          <w:sz w:val="28"/>
        </w:rPr>
        <w:t>Солчурской</w:t>
      </w:r>
      <w:proofErr w:type="spellEnd"/>
      <w:r>
        <w:rPr>
          <w:rFonts w:ascii="Times New Roman" w:hAnsi="Times New Roman" w:cs="Times New Roman"/>
          <w:sz w:val="28"/>
        </w:rPr>
        <w:t xml:space="preserve"> СОШ </w:t>
      </w:r>
      <w:proofErr w:type="spellStart"/>
      <w:r>
        <w:rPr>
          <w:rFonts w:ascii="Times New Roman" w:hAnsi="Times New Roman" w:cs="Times New Roman"/>
          <w:sz w:val="28"/>
        </w:rPr>
        <w:t>Монгуш</w:t>
      </w:r>
      <w:proofErr w:type="spellEnd"/>
      <w:r>
        <w:rPr>
          <w:rFonts w:ascii="Times New Roman" w:hAnsi="Times New Roman" w:cs="Times New Roman"/>
          <w:sz w:val="28"/>
        </w:rPr>
        <w:t xml:space="preserve"> А.О. </w:t>
      </w:r>
    </w:p>
    <w:p w:rsidR="00B133A4" w:rsidRDefault="00BD1335" w:rsidP="002D3072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Рекомендовать </w:t>
      </w:r>
      <w:proofErr w:type="spellStart"/>
      <w:r>
        <w:rPr>
          <w:rFonts w:ascii="Times New Roman" w:hAnsi="Times New Roman" w:cs="Times New Roman"/>
          <w:sz w:val="28"/>
        </w:rPr>
        <w:t>Монгуш</w:t>
      </w:r>
      <w:proofErr w:type="spellEnd"/>
      <w:r>
        <w:rPr>
          <w:rFonts w:ascii="Times New Roman" w:hAnsi="Times New Roman" w:cs="Times New Roman"/>
          <w:sz w:val="28"/>
        </w:rPr>
        <w:t xml:space="preserve"> А.О., в новом 2022-2023 учебном году </w:t>
      </w:r>
      <w:r w:rsidR="00D47C28">
        <w:rPr>
          <w:rFonts w:ascii="Times New Roman" w:hAnsi="Times New Roman" w:cs="Times New Roman"/>
          <w:sz w:val="28"/>
        </w:rPr>
        <w:t xml:space="preserve">выделить часы по внеурочной деятельности по финансовой грамотности. </w:t>
      </w:r>
      <w:r w:rsidR="00B133A4">
        <w:rPr>
          <w:rFonts w:ascii="Times New Roman" w:hAnsi="Times New Roman" w:cs="Times New Roman"/>
          <w:sz w:val="28"/>
        </w:rPr>
        <w:t xml:space="preserve"> </w:t>
      </w:r>
    </w:p>
    <w:p w:rsidR="00C42F3A" w:rsidRDefault="00C42F3A" w:rsidP="001276CB">
      <w:pPr>
        <w:widowControl w:val="0"/>
        <w:spacing w:after="201" w:line="240" w:lineRule="auto"/>
        <w:ind w:right="51"/>
        <w:contextualSpacing/>
        <w:jc w:val="both"/>
        <w:rPr>
          <w:rFonts w:ascii="Times New Roman" w:hAnsi="Times New Roman"/>
          <w:sz w:val="28"/>
          <w:szCs w:val="24"/>
        </w:rPr>
      </w:pPr>
    </w:p>
    <w:p w:rsidR="00C42F3A" w:rsidRPr="00E42612" w:rsidRDefault="00CC7179" w:rsidP="00E42612">
      <w:pPr>
        <w:widowControl w:val="0"/>
        <w:spacing w:after="201" w:line="240" w:lineRule="auto"/>
        <w:ind w:right="51"/>
        <w:contextualSpacing/>
        <w:jc w:val="center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Инклюзивное образование</w:t>
      </w:r>
    </w:p>
    <w:p w:rsidR="001276CB" w:rsidRDefault="00C42F3A" w:rsidP="001276CB">
      <w:pPr>
        <w:widowControl w:val="0"/>
        <w:spacing w:after="201" w:line="240" w:lineRule="auto"/>
        <w:ind w:right="51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На </w:t>
      </w:r>
      <w:r w:rsidR="00275001">
        <w:rPr>
          <w:rFonts w:ascii="Times New Roman" w:hAnsi="Times New Roman"/>
          <w:sz w:val="28"/>
          <w:szCs w:val="24"/>
          <w:lang w:val="en-US"/>
        </w:rPr>
        <w:t>I</w:t>
      </w:r>
      <w:r w:rsidR="00275001" w:rsidRPr="00275001">
        <w:rPr>
          <w:rFonts w:ascii="Times New Roman" w:hAnsi="Times New Roman"/>
          <w:sz w:val="28"/>
          <w:szCs w:val="24"/>
        </w:rPr>
        <w:t xml:space="preserve"> </w:t>
      </w:r>
      <w:r w:rsidR="00275001">
        <w:rPr>
          <w:rFonts w:ascii="Times New Roman" w:hAnsi="Times New Roman"/>
          <w:sz w:val="28"/>
          <w:szCs w:val="24"/>
        </w:rPr>
        <w:t xml:space="preserve">полугодие 2021-2022 учебного года в общеобразовательных организациях </w:t>
      </w:r>
      <w:proofErr w:type="spellStart"/>
      <w:r w:rsidR="00275001">
        <w:rPr>
          <w:rFonts w:ascii="Times New Roman" w:hAnsi="Times New Roman"/>
          <w:sz w:val="28"/>
          <w:szCs w:val="24"/>
        </w:rPr>
        <w:t>кожууна</w:t>
      </w:r>
      <w:proofErr w:type="spellEnd"/>
      <w:r w:rsidR="00275001">
        <w:rPr>
          <w:rFonts w:ascii="Times New Roman" w:hAnsi="Times New Roman"/>
          <w:sz w:val="28"/>
          <w:szCs w:val="24"/>
        </w:rPr>
        <w:t xml:space="preserve"> всего обучаются </w:t>
      </w:r>
      <w:r w:rsidR="00FB486E">
        <w:rPr>
          <w:rFonts w:ascii="Times New Roman" w:hAnsi="Times New Roman"/>
          <w:sz w:val="28"/>
          <w:szCs w:val="24"/>
        </w:rPr>
        <w:t>58 детей с ограниченными возможностями здоровья и детей-инвалидов.</w:t>
      </w:r>
      <w:r w:rsidR="00312769">
        <w:rPr>
          <w:rFonts w:ascii="Times New Roman" w:hAnsi="Times New Roman"/>
          <w:sz w:val="28"/>
          <w:szCs w:val="24"/>
        </w:rPr>
        <w:t xml:space="preserve"> Из них обучаются на дому 15 учащихся</w:t>
      </w:r>
      <w:r w:rsidR="00904BED">
        <w:rPr>
          <w:rFonts w:ascii="Times New Roman" w:hAnsi="Times New Roman"/>
          <w:sz w:val="28"/>
          <w:szCs w:val="24"/>
        </w:rPr>
        <w:t>, из них дети-инвалиды 13, с ограниченными возможностями здоровья учащихся 2</w:t>
      </w:r>
      <w:r w:rsidR="00312769">
        <w:rPr>
          <w:rFonts w:ascii="Times New Roman" w:hAnsi="Times New Roman"/>
          <w:sz w:val="28"/>
          <w:szCs w:val="24"/>
        </w:rPr>
        <w:t xml:space="preserve"> (</w:t>
      </w:r>
      <w:proofErr w:type="spellStart"/>
      <w:r w:rsidR="00312769">
        <w:rPr>
          <w:rFonts w:ascii="Times New Roman" w:hAnsi="Times New Roman"/>
          <w:sz w:val="28"/>
          <w:szCs w:val="24"/>
        </w:rPr>
        <w:t>Хандагайтинская</w:t>
      </w:r>
      <w:proofErr w:type="spellEnd"/>
      <w:r w:rsidR="00312769">
        <w:rPr>
          <w:rFonts w:ascii="Times New Roman" w:hAnsi="Times New Roman"/>
          <w:sz w:val="28"/>
          <w:szCs w:val="24"/>
        </w:rPr>
        <w:t xml:space="preserve"> СОШ 8, </w:t>
      </w:r>
      <w:proofErr w:type="spellStart"/>
      <w:r w:rsidR="00312769">
        <w:rPr>
          <w:rFonts w:ascii="Times New Roman" w:hAnsi="Times New Roman"/>
          <w:sz w:val="28"/>
          <w:szCs w:val="24"/>
        </w:rPr>
        <w:t>Солчурская</w:t>
      </w:r>
      <w:proofErr w:type="spellEnd"/>
      <w:r w:rsidR="00312769">
        <w:rPr>
          <w:rFonts w:ascii="Times New Roman" w:hAnsi="Times New Roman"/>
          <w:sz w:val="28"/>
          <w:szCs w:val="24"/>
        </w:rPr>
        <w:t xml:space="preserve"> СОШ 1, </w:t>
      </w:r>
      <w:proofErr w:type="spellStart"/>
      <w:r w:rsidR="00312769">
        <w:rPr>
          <w:rFonts w:ascii="Times New Roman" w:hAnsi="Times New Roman"/>
          <w:sz w:val="28"/>
          <w:szCs w:val="24"/>
        </w:rPr>
        <w:t>Саглынская</w:t>
      </w:r>
      <w:proofErr w:type="spellEnd"/>
      <w:r w:rsidR="00312769">
        <w:rPr>
          <w:rFonts w:ascii="Times New Roman" w:hAnsi="Times New Roman"/>
          <w:sz w:val="28"/>
          <w:szCs w:val="24"/>
        </w:rPr>
        <w:t xml:space="preserve"> СОШ 1, </w:t>
      </w:r>
      <w:proofErr w:type="spellStart"/>
      <w:r w:rsidR="00312769">
        <w:rPr>
          <w:rFonts w:ascii="Times New Roman" w:hAnsi="Times New Roman"/>
          <w:sz w:val="28"/>
          <w:szCs w:val="24"/>
        </w:rPr>
        <w:t>Дус-Дагская</w:t>
      </w:r>
      <w:proofErr w:type="spellEnd"/>
      <w:r w:rsidR="00312769">
        <w:rPr>
          <w:rFonts w:ascii="Times New Roman" w:hAnsi="Times New Roman"/>
          <w:sz w:val="28"/>
          <w:szCs w:val="24"/>
        </w:rPr>
        <w:t xml:space="preserve"> СОШ 2, </w:t>
      </w:r>
      <w:proofErr w:type="spellStart"/>
      <w:r w:rsidR="00312769">
        <w:rPr>
          <w:rFonts w:ascii="Times New Roman" w:hAnsi="Times New Roman"/>
          <w:sz w:val="28"/>
          <w:szCs w:val="24"/>
        </w:rPr>
        <w:t>Чаа-Суурская</w:t>
      </w:r>
      <w:proofErr w:type="spellEnd"/>
      <w:r w:rsidR="00312769">
        <w:rPr>
          <w:rFonts w:ascii="Times New Roman" w:hAnsi="Times New Roman"/>
          <w:sz w:val="28"/>
          <w:szCs w:val="24"/>
        </w:rPr>
        <w:t xml:space="preserve"> СОШ 1, </w:t>
      </w:r>
      <w:proofErr w:type="spellStart"/>
      <w:r w:rsidR="00312769">
        <w:rPr>
          <w:rFonts w:ascii="Times New Roman" w:hAnsi="Times New Roman"/>
          <w:sz w:val="28"/>
          <w:szCs w:val="24"/>
        </w:rPr>
        <w:t>Ак-</w:t>
      </w:r>
      <w:r w:rsidR="00312769">
        <w:rPr>
          <w:rFonts w:ascii="Times New Roman" w:hAnsi="Times New Roman"/>
          <w:sz w:val="28"/>
          <w:szCs w:val="24"/>
        </w:rPr>
        <w:lastRenderedPageBreak/>
        <w:t>Чыраанская</w:t>
      </w:r>
      <w:proofErr w:type="spellEnd"/>
      <w:r w:rsidR="00312769">
        <w:rPr>
          <w:rFonts w:ascii="Times New Roman" w:hAnsi="Times New Roman"/>
          <w:sz w:val="28"/>
          <w:szCs w:val="24"/>
        </w:rPr>
        <w:t xml:space="preserve"> СОШ 2). По адаптивным образовательным программам</w:t>
      </w:r>
      <w:r w:rsidR="00904BED">
        <w:rPr>
          <w:rFonts w:ascii="Times New Roman" w:hAnsi="Times New Roman"/>
          <w:sz w:val="28"/>
          <w:szCs w:val="24"/>
        </w:rPr>
        <w:t xml:space="preserve"> обучаются</w:t>
      </w:r>
      <w:r w:rsidR="0013739E">
        <w:rPr>
          <w:rFonts w:ascii="Times New Roman" w:hAnsi="Times New Roman"/>
          <w:sz w:val="28"/>
          <w:szCs w:val="24"/>
        </w:rPr>
        <w:t xml:space="preserve"> 43 учащихся.</w:t>
      </w:r>
    </w:p>
    <w:p w:rsidR="00312769" w:rsidRDefault="00312769" w:rsidP="001276CB">
      <w:pPr>
        <w:widowControl w:val="0"/>
        <w:spacing w:after="201" w:line="240" w:lineRule="auto"/>
        <w:ind w:right="51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ab/>
        <w:t xml:space="preserve">- в </w:t>
      </w:r>
      <w:proofErr w:type="spellStart"/>
      <w:r>
        <w:rPr>
          <w:rFonts w:ascii="Times New Roman" w:hAnsi="Times New Roman"/>
          <w:sz w:val="28"/>
          <w:szCs w:val="24"/>
        </w:rPr>
        <w:t>Хандагайтинской</w:t>
      </w:r>
      <w:proofErr w:type="spellEnd"/>
      <w:r>
        <w:rPr>
          <w:rFonts w:ascii="Times New Roman" w:hAnsi="Times New Roman"/>
          <w:sz w:val="28"/>
          <w:szCs w:val="24"/>
        </w:rPr>
        <w:t xml:space="preserve"> СОШ </w:t>
      </w:r>
      <w:r w:rsidR="0013739E">
        <w:rPr>
          <w:rFonts w:ascii="Times New Roman" w:hAnsi="Times New Roman"/>
          <w:sz w:val="28"/>
          <w:szCs w:val="24"/>
        </w:rPr>
        <w:t>с ограниченными возможностями здоровья 12, дети-инвалиды 3;</w:t>
      </w:r>
    </w:p>
    <w:p w:rsidR="0013739E" w:rsidRDefault="0013739E" w:rsidP="0013739E">
      <w:pPr>
        <w:widowControl w:val="0"/>
        <w:spacing w:after="201" w:line="240" w:lineRule="auto"/>
        <w:ind w:right="51" w:firstLine="708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в </w:t>
      </w:r>
      <w:proofErr w:type="spellStart"/>
      <w:r>
        <w:rPr>
          <w:rFonts w:ascii="Times New Roman" w:hAnsi="Times New Roman"/>
          <w:sz w:val="28"/>
          <w:szCs w:val="24"/>
        </w:rPr>
        <w:t>Солчурской</w:t>
      </w:r>
      <w:proofErr w:type="spellEnd"/>
      <w:r>
        <w:rPr>
          <w:rFonts w:ascii="Times New Roman" w:hAnsi="Times New Roman"/>
          <w:sz w:val="28"/>
          <w:szCs w:val="24"/>
        </w:rPr>
        <w:t xml:space="preserve"> СОШ с ограниченными возможностями здоровья 9, дети-инвалиды 1;</w:t>
      </w:r>
    </w:p>
    <w:p w:rsidR="0013739E" w:rsidRDefault="0013739E" w:rsidP="0013739E">
      <w:pPr>
        <w:widowControl w:val="0"/>
        <w:spacing w:after="201" w:line="240" w:lineRule="auto"/>
        <w:ind w:right="51" w:firstLine="708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в </w:t>
      </w:r>
      <w:proofErr w:type="spellStart"/>
      <w:r>
        <w:rPr>
          <w:rFonts w:ascii="Times New Roman" w:hAnsi="Times New Roman"/>
          <w:sz w:val="28"/>
          <w:szCs w:val="24"/>
        </w:rPr>
        <w:t>Саглынской</w:t>
      </w:r>
      <w:proofErr w:type="spellEnd"/>
      <w:r>
        <w:rPr>
          <w:rFonts w:ascii="Times New Roman" w:hAnsi="Times New Roman"/>
          <w:sz w:val="28"/>
          <w:szCs w:val="24"/>
        </w:rPr>
        <w:t xml:space="preserve"> СОШ с ограниченными возможностями здоровья 4, дети-инвалиды 3;</w:t>
      </w:r>
    </w:p>
    <w:p w:rsidR="0013739E" w:rsidRDefault="0013739E" w:rsidP="0013739E">
      <w:pPr>
        <w:widowControl w:val="0"/>
        <w:spacing w:after="201" w:line="240" w:lineRule="auto"/>
        <w:ind w:right="51" w:firstLine="708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в </w:t>
      </w:r>
      <w:proofErr w:type="spellStart"/>
      <w:r>
        <w:rPr>
          <w:rFonts w:ascii="Times New Roman" w:hAnsi="Times New Roman"/>
          <w:sz w:val="28"/>
          <w:szCs w:val="24"/>
        </w:rPr>
        <w:t>Дус-Дагской</w:t>
      </w:r>
      <w:proofErr w:type="spellEnd"/>
      <w:r>
        <w:rPr>
          <w:rFonts w:ascii="Times New Roman" w:hAnsi="Times New Roman"/>
          <w:sz w:val="28"/>
          <w:szCs w:val="24"/>
        </w:rPr>
        <w:t xml:space="preserve"> СОШ с ограниченными возможностями здоровья 1, дети-инвалиды 1;</w:t>
      </w:r>
    </w:p>
    <w:p w:rsidR="0013739E" w:rsidRDefault="0013739E" w:rsidP="0013739E">
      <w:pPr>
        <w:widowControl w:val="0"/>
        <w:spacing w:after="201" w:line="240" w:lineRule="auto"/>
        <w:ind w:right="51" w:firstLine="708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в </w:t>
      </w:r>
      <w:proofErr w:type="spellStart"/>
      <w:r>
        <w:rPr>
          <w:rFonts w:ascii="Times New Roman" w:hAnsi="Times New Roman"/>
          <w:sz w:val="28"/>
          <w:szCs w:val="24"/>
        </w:rPr>
        <w:t>Чаа-Суурской</w:t>
      </w:r>
      <w:proofErr w:type="spellEnd"/>
      <w:r>
        <w:rPr>
          <w:rFonts w:ascii="Times New Roman" w:hAnsi="Times New Roman"/>
          <w:sz w:val="28"/>
          <w:szCs w:val="24"/>
        </w:rPr>
        <w:t xml:space="preserve"> СОШ с ограниченными возможностями здоровья 5</w:t>
      </w:r>
      <w:r w:rsidR="00904BED">
        <w:rPr>
          <w:rFonts w:ascii="Times New Roman" w:hAnsi="Times New Roman"/>
          <w:sz w:val="28"/>
          <w:szCs w:val="24"/>
        </w:rPr>
        <w:t>, дети-инвалиды 3</w:t>
      </w:r>
      <w:r>
        <w:rPr>
          <w:rFonts w:ascii="Times New Roman" w:hAnsi="Times New Roman"/>
          <w:sz w:val="28"/>
          <w:szCs w:val="24"/>
        </w:rPr>
        <w:t>;</w:t>
      </w:r>
    </w:p>
    <w:p w:rsidR="0013739E" w:rsidRDefault="0013739E" w:rsidP="0013739E">
      <w:pPr>
        <w:widowControl w:val="0"/>
        <w:spacing w:after="201" w:line="240" w:lineRule="auto"/>
        <w:ind w:right="51" w:firstLine="708"/>
        <w:contextualSpacing/>
        <w:jc w:val="both"/>
        <w:rPr>
          <w:rFonts w:ascii="Times New Roman" w:hAnsi="Times New Roman"/>
          <w:sz w:val="28"/>
          <w:szCs w:val="24"/>
        </w:rPr>
      </w:pPr>
      <w:r>
        <w:rPr>
          <w:rFonts w:ascii="Times New Roman" w:hAnsi="Times New Roman"/>
          <w:sz w:val="28"/>
          <w:szCs w:val="24"/>
        </w:rPr>
        <w:t xml:space="preserve">- в </w:t>
      </w:r>
      <w:proofErr w:type="spellStart"/>
      <w:r>
        <w:rPr>
          <w:rFonts w:ascii="Times New Roman" w:hAnsi="Times New Roman"/>
          <w:sz w:val="28"/>
          <w:szCs w:val="24"/>
        </w:rPr>
        <w:t>Ак-Чыраанской</w:t>
      </w:r>
      <w:proofErr w:type="spellEnd"/>
      <w:r>
        <w:rPr>
          <w:rFonts w:ascii="Times New Roman" w:hAnsi="Times New Roman"/>
          <w:sz w:val="28"/>
          <w:szCs w:val="24"/>
        </w:rPr>
        <w:t xml:space="preserve"> СОШ с ограниченными возможностями здоровья</w:t>
      </w:r>
      <w:r w:rsidR="00904BED">
        <w:rPr>
          <w:rFonts w:ascii="Times New Roman" w:hAnsi="Times New Roman"/>
          <w:sz w:val="28"/>
          <w:szCs w:val="24"/>
        </w:rPr>
        <w:t xml:space="preserve"> 1, дети-инвалиды 0.</w:t>
      </w:r>
    </w:p>
    <w:p w:rsidR="00CC22BD" w:rsidRDefault="00E518E8" w:rsidP="00CC22BD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518E8">
        <w:rPr>
          <w:rFonts w:ascii="Times New Roman" w:hAnsi="Times New Roman" w:cs="Times New Roman"/>
          <w:sz w:val="28"/>
        </w:rPr>
        <w:t>В ноябре</w:t>
      </w:r>
      <w:r w:rsidR="0086551A" w:rsidRPr="00E518E8">
        <w:rPr>
          <w:rFonts w:ascii="Times New Roman" w:hAnsi="Times New Roman" w:cs="Times New Roman"/>
          <w:sz w:val="28"/>
        </w:rPr>
        <w:t xml:space="preserve"> 2021 года</w:t>
      </w:r>
      <w:r w:rsidR="0086551A">
        <w:rPr>
          <w:rFonts w:ascii="Times New Roman" w:hAnsi="Times New Roman" w:cs="Times New Roman"/>
          <w:sz w:val="28"/>
        </w:rPr>
        <w:t xml:space="preserve"> состоялось анкетирование для</w:t>
      </w:r>
      <w:r w:rsidR="00CC22BD">
        <w:rPr>
          <w:rFonts w:ascii="Times New Roman" w:hAnsi="Times New Roman" w:cs="Times New Roman"/>
          <w:sz w:val="28"/>
        </w:rPr>
        <w:t xml:space="preserve"> родителей детей раннего, дошкольного и школьного возрастов с ограниченными возможностями здоровья и/или с инвалидностью приняли участие всего 39 родителей. Из них: МБОУ </w:t>
      </w:r>
      <w:proofErr w:type="spellStart"/>
      <w:r w:rsidR="00CC22BD">
        <w:rPr>
          <w:rFonts w:ascii="Times New Roman" w:hAnsi="Times New Roman" w:cs="Times New Roman"/>
          <w:sz w:val="28"/>
        </w:rPr>
        <w:t>Хандагайтинская</w:t>
      </w:r>
      <w:proofErr w:type="spellEnd"/>
      <w:r w:rsidR="00CC22BD">
        <w:rPr>
          <w:rFonts w:ascii="Times New Roman" w:hAnsi="Times New Roman" w:cs="Times New Roman"/>
          <w:sz w:val="28"/>
        </w:rPr>
        <w:t xml:space="preserve"> СОШ 7 родителей, МБОУ </w:t>
      </w:r>
      <w:proofErr w:type="spellStart"/>
      <w:r w:rsidR="00CC22BD">
        <w:rPr>
          <w:rFonts w:ascii="Times New Roman" w:hAnsi="Times New Roman" w:cs="Times New Roman"/>
          <w:sz w:val="28"/>
        </w:rPr>
        <w:t>Солчурская</w:t>
      </w:r>
      <w:proofErr w:type="spellEnd"/>
      <w:r w:rsidR="00CC22BD">
        <w:rPr>
          <w:rFonts w:ascii="Times New Roman" w:hAnsi="Times New Roman" w:cs="Times New Roman"/>
          <w:sz w:val="28"/>
        </w:rPr>
        <w:t xml:space="preserve"> СОШ 7 родителей, МБОУ </w:t>
      </w:r>
      <w:proofErr w:type="spellStart"/>
      <w:r w:rsidR="00CC22BD">
        <w:rPr>
          <w:rFonts w:ascii="Times New Roman" w:hAnsi="Times New Roman" w:cs="Times New Roman"/>
          <w:sz w:val="28"/>
        </w:rPr>
        <w:t>Саглынская</w:t>
      </w:r>
      <w:proofErr w:type="spellEnd"/>
      <w:r w:rsidR="00CC22BD">
        <w:rPr>
          <w:rFonts w:ascii="Times New Roman" w:hAnsi="Times New Roman" w:cs="Times New Roman"/>
          <w:sz w:val="28"/>
        </w:rPr>
        <w:t xml:space="preserve"> СОШ 6 родителей, МБОУ </w:t>
      </w:r>
      <w:proofErr w:type="spellStart"/>
      <w:r w:rsidR="00CC22BD">
        <w:rPr>
          <w:rFonts w:ascii="Times New Roman" w:hAnsi="Times New Roman" w:cs="Times New Roman"/>
          <w:sz w:val="28"/>
        </w:rPr>
        <w:t>Дус-Дагская</w:t>
      </w:r>
      <w:proofErr w:type="spellEnd"/>
      <w:r w:rsidR="00CC22BD">
        <w:rPr>
          <w:rFonts w:ascii="Times New Roman" w:hAnsi="Times New Roman" w:cs="Times New Roman"/>
          <w:sz w:val="28"/>
        </w:rPr>
        <w:t xml:space="preserve"> СОШ 5 родителей, МБОУ </w:t>
      </w:r>
      <w:proofErr w:type="spellStart"/>
      <w:r w:rsidR="00CC22BD">
        <w:rPr>
          <w:rFonts w:ascii="Times New Roman" w:hAnsi="Times New Roman" w:cs="Times New Roman"/>
          <w:sz w:val="28"/>
        </w:rPr>
        <w:t>Чаа-Суурская</w:t>
      </w:r>
      <w:proofErr w:type="spellEnd"/>
      <w:r w:rsidR="00CC22BD">
        <w:rPr>
          <w:rFonts w:ascii="Times New Roman" w:hAnsi="Times New Roman" w:cs="Times New Roman"/>
          <w:sz w:val="28"/>
        </w:rPr>
        <w:t xml:space="preserve"> СОШ 7 родителей, МБОУ </w:t>
      </w:r>
      <w:proofErr w:type="spellStart"/>
      <w:r w:rsidR="00CC22BD">
        <w:rPr>
          <w:rFonts w:ascii="Times New Roman" w:hAnsi="Times New Roman" w:cs="Times New Roman"/>
          <w:sz w:val="28"/>
        </w:rPr>
        <w:t>Ак-Чыраанская</w:t>
      </w:r>
      <w:proofErr w:type="spellEnd"/>
      <w:r w:rsidR="00CC22BD">
        <w:rPr>
          <w:rFonts w:ascii="Times New Roman" w:hAnsi="Times New Roman" w:cs="Times New Roman"/>
          <w:sz w:val="28"/>
        </w:rPr>
        <w:t xml:space="preserve"> СОШ 3 родителя, МБДОУ </w:t>
      </w:r>
      <w:proofErr w:type="spellStart"/>
      <w:r w:rsidR="00CC22BD">
        <w:rPr>
          <w:rFonts w:ascii="Times New Roman" w:hAnsi="Times New Roman" w:cs="Times New Roman"/>
          <w:sz w:val="28"/>
        </w:rPr>
        <w:t>д</w:t>
      </w:r>
      <w:proofErr w:type="spellEnd"/>
      <w:r w:rsidR="00CC22BD">
        <w:rPr>
          <w:rFonts w:ascii="Times New Roman" w:hAnsi="Times New Roman" w:cs="Times New Roman"/>
          <w:sz w:val="28"/>
        </w:rPr>
        <w:t>/с «</w:t>
      </w:r>
      <w:proofErr w:type="spellStart"/>
      <w:r w:rsidR="00CC22BD">
        <w:rPr>
          <w:rFonts w:ascii="Times New Roman" w:hAnsi="Times New Roman" w:cs="Times New Roman"/>
          <w:sz w:val="28"/>
        </w:rPr>
        <w:t>Чечек</w:t>
      </w:r>
      <w:proofErr w:type="spellEnd"/>
      <w:r w:rsidR="00CC22BD">
        <w:rPr>
          <w:rFonts w:ascii="Times New Roman" w:hAnsi="Times New Roman" w:cs="Times New Roman"/>
          <w:sz w:val="28"/>
        </w:rPr>
        <w:t xml:space="preserve">» КВ с. </w:t>
      </w:r>
      <w:proofErr w:type="spellStart"/>
      <w:r w:rsidR="00CC22BD">
        <w:rPr>
          <w:rFonts w:ascii="Times New Roman" w:hAnsi="Times New Roman" w:cs="Times New Roman"/>
          <w:sz w:val="28"/>
        </w:rPr>
        <w:t>Хандагайты</w:t>
      </w:r>
      <w:proofErr w:type="spellEnd"/>
      <w:r w:rsidR="00CC22BD">
        <w:rPr>
          <w:rFonts w:ascii="Times New Roman" w:hAnsi="Times New Roman" w:cs="Times New Roman"/>
          <w:sz w:val="28"/>
        </w:rPr>
        <w:t xml:space="preserve"> 4 родителя.</w:t>
      </w:r>
      <w:r w:rsidR="0086551A">
        <w:rPr>
          <w:rFonts w:ascii="Times New Roman" w:hAnsi="Times New Roman" w:cs="Times New Roman"/>
          <w:sz w:val="28"/>
        </w:rPr>
        <w:t xml:space="preserve"> </w:t>
      </w:r>
    </w:p>
    <w:p w:rsidR="00E518E8" w:rsidRDefault="00E518E8" w:rsidP="00E51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Руководствуясь приказами Управления образованием Администрации </w:t>
      </w:r>
      <w:proofErr w:type="spellStart"/>
      <w:r>
        <w:rPr>
          <w:rFonts w:ascii="Times New Roman" w:hAnsi="Times New Roman" w:cs="Times New Roman"/>
          <w:sz w:val="28"/>
        </w:rPr>
        <w:t>Овюрского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кожууна</w:t>
      </w:r>
      <w:proofErr w:type="spellEnd"/>
      <w:r>
        <w:rPr>
          <w:rFonts w:ascii="Times New Roman" w:hAnsi="Times New Roman" w:cs="Times New Roman"/>
          <w:sz w:val="28"/>
        </w:rPr>
        <w:t xml:space="preserve"> от 29.11.2021г. №295 «Об утверждении плана мероприятий, посвященных Международному дню инвалидов в общеобразовательных организациях </w:t>
      </w:r>
      <w:proofErr w:type="spellStart"/>
      <w:r>
        <w:rPr>
          <w:rFonts w:ascii="Times New Roman" w:hAnsi="Times New Roman" w:cs="Times New Roman"/>
          <w:sz w:val="28"/>
        </w:rPr>
        <w:t>Овюрского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кожууна</w:t>
      </w:r>
      <w:proofErr w:type="spellEnd"/>
      <w:r>
        <w:rPr>
          <w:rFonts w:ascii="Times New Roman" w:hAnsi="Times New Roman" w:cs="Times New Roman"/>
          <w:sz w:val="28"/>
        </w:rPr>
        <w:t xml:space="preserve"> в 2021 году», от 30.11.2021 г. №298 «О проведении муниципального конкурса рисунков для детей-инвалидов и детей с ограниченными возможностями здоровья «Я могу! Я рисую!» с 1 по 10 декабря 2021 года проводился конкурс рисунков «Я могу! Я рисую!». </w:t>
      </w:r>
    </w:p>
    <w:p w:rsidR="00E518E8" w:rsidRDefault="00E518E8" w:rsidP="00E518E8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Данный конкурс проводился с целью:</w:t>
      </w:r>
    </w:p>
    <w:p w:rsidR="00E518E8" w:rsidRPr="007A3B37" w:rsidRDefault="00E518E8" w:rsidP="00E518E8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7A3B37">
        <w:rPr>
          <w:rFonts w:ascii="Times New Roman" w:hAnsi="Times New Roman" w:cs="Times New Roman"/>
          <w:sz w:val="28"/>
        </w:rPr>
        <w:t>поддержки детей-инвалидов и интеграции в общество, включение детей-инвалидов</w:t>
      </w:r>
      <w:r>
        <w:rPr>
          <w:rFonts w:ascii="Times New Roman" w:hAnsi="Times New Roman" w:cs="Times New Roman"/>
          <w:sz w:val="28"/>
        </w:rPr>
        <w:t xml:space="preserve"> в созидательную деятельность; </w:t>
      </w:r>
    </w:p>
    <w:p w:rsidR="00E518E8" w:rsidRDefault="00E518E8" w:rsidP="00E518E8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</w:t>
      </w:r>
      <w:r w:rsidRPr="007A3B37">
        <w:rPr>
          <w:rFonts w:ascii="Times New Roman" w:hAnsi="Times New Roman" w:cs="Times New Roman"/>
          <w:sz w:val="28"/>
        </w:rPr>
        <w:t>ыявления талантливых детей, поощрение и развитие их творческих способностей через организацию специальных мероприятий для таких детей</w:t>
      </w:r>
      <w:r>
        <w:rPr>
          <w:rFonts w:ascii="Times New Roman" w:hAnsi="Times New Roman" w:cs="Times New Roman"/>
          <w:sz w:val="28"/>
        </w:rPr>
        <w:t>;</w:t>
      </w:r>
    </w:p>
    <w:p w:rsidR="00E518E8" w:rsidRDefault="00E518E8" w:rsidP="00E518E8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изменения отношения общества к детям с ограниченными возможностями здоровья;</w:t>
      </w:r>
    </w:p>
    <w:p w:rsidR="00E518E8" w:rsidRDefault="00E518E8" w:rsidP="00E518E8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привлечения внимания общества к тому, что дети-инвалиды являются самостоятельными личностями, имеющими свой взгляд на мир, и способны выразить его через творчество;</w:t>
      </w:r>
    </w:p>
    <w:p w:rsidR="00E518E8" w:rsidRDefault="00E518E8" w:rsidP="00E518E8">
      <w:pPr>
        <w:pStyle w:val="a4"/>
        <w:numPr>
          <w:ilvl w:val="0"/>
          <w:numId w:val="2"/>
        </w:numPr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социальная поддержка семей с детьми-инвалидами для обеспечения максимально возможного развития таких детей в условиях семейного воспитания.</w:t>
      </w:r>
    </w:p>
    <w:p w:rsidR="00E518E8" w:rsidRDefault="00E518E8" w:rsidP="00E518E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конкурсе принимали участие дети-инвалиды от 7 до 17 лет и члены их семей (работы могли быть выполнены с помощью родителей и </w:t>
      </w:r>
      <w:r>
        <w:rPr>
          <w:rFonts w:ascii="Times New Roman" w:hAnsi="Times New Roman" w:cs="Times New Roman"/>
          <w:sz w:val="28"/>
        </w:rPr>
        <w:lastRenderedPageBreak/>
        <w:t>педагогов)</w:t>
      </w:r>
      <w:proofErr w:type="gramStart"/>
      <w:r>
        <w:rPr>
          <w:rFonts w:ascii="Times New Roman" w:hAnsi="Times New Roman" w:cs="Times New Roman"/>
          <w:sz w:val="28"/>
        </w:rPr>
        <w:t>.Т</w:t>
      </w:r>
      <w:proofErr w:type="gramEnd"/>
      <w:r>
        <w:rPr>
          <w:rFonts w:ascii="Times New Roman" w:hAnsi="Times New Roman" w:cs="Times New Roman"/>
          <w:sz w:val="28"/>
        </w:rPr>
        <w:t>ема конкурса была свободная: «Я могу! Я рисую!». На конкурс необходимо было представить рисунок (индивидуальную работу) размером А</w:t>
      </w:r>
      <w:proofErr w:type="gramStart"/>
      <w:r>
        <w:rPr>
          <w:rFonts w:ascii="Times New Roman" w:hAnsi="Times New Roman" w:cs="Times New Roman"/>
          <w:sz w:val="28"/>
        </w:rPr>
        <w:t>4</w:t>
      </w:r>
      <w:proofErr w:type="gramEnd"/>
      <w:r>
        <w:rPr>
          <w:rFonts w:ascii="Times New Roman" w:hAnsi="Times New Roman" w:cs="Times New Roman"/>
          <w:sz w:val="28"/>
        </w:rPr>
        <w:t xml:space="preserve"> или А3. </w:t>
      </w:r>
      <w:proofErr w:type="gramStart"/>
      <w:r>
        <w:rPr>
          <w:rFonts w:ascii="Times New Roman" w:hAnsi="Times New Roman" w:cs="Times New Roman"/>
          <w:sz w:val="28"/>
        </w:rPr>
        <w:t>Рисунки могут быть выполнены на любом материале (ватман, картон, холст и т.д. и исполнены в любой технике рисования (масло, акварель, тушь, цветные карандаши, мелки и т.д.).</w:t>
      </w:r>
      <w:proofErr w:type="gramEnd"/>
    </w:p>
    <w:p w:rsidR="00E518E8" w:rsidRDefault="00E518E8" w:rsidP="00E518E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Всего в муниципальном конкурсе рисунков «Я могу! Я рисую!» приняли участие 25 детей-инвалидов и детей с ограниченными возможностями здоровья. Все общеобразовательные организации кроме </w:t>
      </w:r>
      <w:proofErr w:type="spellStart"/>
      <w:r>
        <w:rPr>
          <w:rFonts w:ascii="Times New Roman" w:hAnsi="Times New Roman" w:cs="Times New Roman"/>
          <w:sz w:val="28"/>
        </w:rPr>
        <w:t>Хандагайтинской</w:t>
      </w:r>
      <w:proofErr w:type="spellEnd"/>
      <w:r>
        <w:rPr>
          <w:rFonts w:ascii="Times New Roman" w:hAnsi="Times New Roman" w:cs="Times New Roman"/>
          <w:sz w:val="28"/>
        </w:rPr>
        <w:t xml:space="preserve"> СОШ приняли участие, присылали творческие работы детей. </w:t>
      </w:r>
    </w:p>
    <w:p w:rsidR="00E518E8" w:rsidRDefault="00E518E8" w:rsidP="00E518E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По итогам работы жюри места распределились:</w:t>
      </w:r>
    </w:p>
    <w:p w:rsidR="00E518E8" w:rsidRDefault="00E518E8" w:rsidP="00E518E8">
      <w:pPr>
        <w:pStyle w:val="c2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c1"/>
          <w:bCs/>
          <w:color w:val="000000"/>
          <w:sz w:val="28"/>
          <w:szCs w:val="28"/>
        </w:rPr>
      </w:pPr>
      <w:r w:rsidRPr="001B5419">
        <w:rPr>
          <w:rStyle w:val="c1"/>
          <w:b/>
          <w:bCs/>
          <w:color w:val="000000"/>
          <w:sz w:val="28"/>
          <w:szCs w:val="28"/>
        </w:rPr>
        <w:t>Среди учащихся 1-4 классов общеобразовательных организаций, среди обучающихся на дому</w:t>
      </w:r>
      <w:r>
        <w:rPr>
          <w:rStyle w:val="c1"/>
          <w:bCs/>
          <w:color w:val="000000"/>
          <w:sz w:val="28"/>
          <w:szCs w:val="28"/>
        </w:rPr>
        <w:t>:</w:t>
      </w:r>
    </w:p>
    <w:p w:rsidR="00E518E8" w:rsidRDefault="00E518E8" w:rsidP="00E518E8">
      <w:pPr>
        <w:pStyle w:val="c2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1 место – </w:t>
      </w:r>
      <w:proofErr w:type="spellStart"/>
      <w:r>
        <w:rPr>
          <w:rStyle w:val="c1"/>
          <w:bCs/>
          <w:color w:val="000000"/>
          <w:sz w:val="28"/>
          <w:szCs w:val="28"/>
        </w:rPr>
        <w:t>Кызыл-оол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bCs/>
          <w:color w:val="000000"/>
          <w:sz w:val="28"/>
          <w:szCs w:val="28"/>
        </w:rPr>
        <w:t>Доржу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, ученик 2 класса МБОУ </w:t>
      </w:r>
      <w:proofErr w:type="spellStart"/>
      <w:r>
        <w:rPr>
          <w:rStyle w:val="c1"/>
          <w:bCs/>
          <w:color w:val="000000"/>
          <w:sz w:val="28"/>
          <w:szCs w:val="28"/>
        </w:rPr>
        <w:t>Ак-Чыраанской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СОШ;</w:t>
      </w:r>
    </w:p>
    <w:p w:rsidR="00E518E8" w:rsidRDefault="00E518E8" w:rsidP="00E518E8">
      <w:pPr>
        <w:pStyle w:val="c2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1 место – </w:t>
      </w:r>
      <w:proofErr w:type="spellStart"/>
      <w:r>
        <w:rPr>
          <w:rStyle w:val="c1"/>
          <w:bCs/>
          <w:color w:val="000000"/>
          <w:sz w:val="28"/>
          <w:szCs w:val="28"/>
        </w:rPr>
        <w:t>Дагба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Лилия, ученица 4 класса МБОУ </w:t>
      </w:r>
      <w:proofErr w:type="spellStart"/>
      <w:r>
        <w:rPr>
          <w:rStyle w:val="c1"/>
          <w:bCs/>
          <w:color w:val="000000"/>
          <w:sz w:val="28"/>
          <w:szCs w:val="28"/>
        </w:rPr>
        <w:t>Саглынской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СОШ;</w:t>
      </w:r>
    </w:p>
    <w:p w:rsidR="00E518E8" w:rsidRDefault="00E518E8" w:rsidP="00E518E8">
      <w:pPr>
        <w:pStyle w:val="c2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2 место – </w:t>
      </w:r>
      <w:proofErr w:type="spellStart"/>
      <w:r>
        <w:rPr>
          <w:rStyle w:val="c1"/>
          <w:bCs/>
          <w:color w:val="000000"/>
          <w:sz w:val="28"/>
          <w:szCs w:val="28"/>
        </w:rPr>
        <w:t>Чойгал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bCs/>
          <w:color w:val="000000"/>
          <w:sz w:val="28"/>
          <w:szCs w:val="28"/>
        </w:rPr>
        <w:t>Сайын-Белек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, ученик 3 класса МБОУ </w:t>
      </w:r>
      <w:proofErr w:type="spellStart"/>
      <w:r>
        <w:rPr>
          <w:rStyle w:val="c1"/>
          <w:bCs/>
          <w:color w:val="000000"/>
          <w:sz w:val="28"/>
          <w:szCs w:val="28"/>
        </w:rPr>
        <w:t>Ак-Чыраанской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СОШ;</w:t>
      </w:r>
    </w:p>
    <w:p w:rsidR="00E518E8" w:rsidRDefault="00E518E8" w:rsidP="00CC7179">
      <w:pPr>
        <w:pStyle w:val="c27"/>
        <w:numPr>
          <w:ilvl w:val="0"/>
          <w:numId w:val="6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место – </w:t>
      </w:r>
      <w:proofErr w:type="spellStart"/>
      <w:r>
        <w:rPr>
          <w:rStyle w:val="c1"/>
          <w:bCs/>
          <w:color w:val="000000"/>
          <w:sz w:val="28"/>
          <w:szCs w:val="28"/>
        </w:rPr>
        <w:t>Доспан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bCs/>
          <w:color w:val="000000"/>
          <w:sz w:val="28"/>
          <w:szCs w:val="28"/>
        </w:rPr>
        <w:t>Алдын-Сай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, ученица 3 класса МБОУ </w:t>
      </w:r>
      <w:proofErr w:type="spellStart"/>
      <w:r>
        <w:rPr>
          <w:rStyle w:val="c1"/>
          <w:bCs/>
          <w:color w:val="000000"/>
          <w:sz w:val="28"/>
          <w:szCs w:val="28"/>
        </w:rPr>
        <w:t>Дус-Дагской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СОШ;</w:t>
      </w:r>
    </w:p>
    <w:p w:rsidR="00E518E8" w:rsidRDefault="00E518E8" w:rsidP="00E518E8">
      <w:pPr>
        <w:pStyle w:val="c27"/>
        <w:numPr>
          <w:ilvl w:val="0"/>
          <w:numId w:val="4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место – </w:t>
      </w:r>
      <w:proofErr w:type="spellStart"/>
      <w:r>
        <w:rPr>
          <w:rStyle w:val="c1"/>
          <w:bCs/>
          <w:color w:val="000000"/>
          <w:sz w:val="28"/>
          <w:szCs w:val="28"/>
        </w:rPr>
        <w:t>Монгуш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bCs/>
          <w:color w:val="000000"/>
          <w:sz w:val="28"/>
          <w:szCs w:val="28"/>
        </w:rPr>
        <w:t>Даяна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, ученица 4 класса МБОУ </w:t>
      </w:r>
      <w:proofErr w:type="spellStart"/>
      <w:r>
        <w:rPr>
          <w:rStyle w:val="c1"/>
          <w:bCs/>
          <w:color w:val="000000"/>
          <w:sz w:val="28"/>
          <w:szCs w:val="28"/>
        </w:rPr>
        <w:t>Солчурской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СОШ.</w:t>
      </w:r>
    </w:p>
    <w:p w:rsidR="00E518E8" w:rsidRPr="001B5419" w:rsidRDefault="00E518E8" w:rsidP="00E518E8">
      <w:pPr>
        <w:pStyle w:val="c2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c1"/>
          <w:b/>
          <w:bCs/>
          <w:color w:val="000000"/>
          <w:sz w:val="28"/>
          <w:szCs w:val="28"/>
        </w:rPr>
      </w:pPr>
      <w:r w:rsidRPr="001B5419">
        <w:rPr>
          <w:rStyle w:val="c1"/>
          <w:b/>
          <w:bCs/>
          <w:color w:val="000000"/>
          <w:sz w:val="28"/>
          <w:szCs w:val="28"/>
        </w:rPr>
        <w:t>Среди учащихся 1-4 классов общеобразовательных организаций с ограниченными возможностями здоровья:</w:t>
      </w:r>
    </w:p>
    <w:p w:rsidR="00E518E8" w:rsidRDefault="00E518E8" w:rsidP="00E518E8">
      <w:pPr>
        <w:pStyle w:val="c2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1 место – </w:t>
      </w:r>
      <w:proofErr w:type="spellStart"/>
      <w:r>
        <w:rPr>
          <w:rStyle w:val="c1"/>
          <w:bCs/>
          <w:color w:val="000000"/>
          <w:sz w:val="28"/>
          <w:szCs w:val="28"/>
        </w:rPr>
        <w:t>Ооржак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bCs/>
          <w:color w:val="000000"/>
          <w:sz w:val="28"/>
          <w:szCs w:val="28"/>
        </w:rPr>
        <w:t>Эртине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, ученик 4 класса МБОУ </w:t>
      </w:r>
      <w:proofErr w:type="spellStart"/>
      <w:r>
        <w:rPr>
          <w:rStyle w:val="c1"/>
          <w:bCs/>
          <w:color w:val="000000"/>
          <w:sz w:val="28"/>
          <w:szCs w:val="28"/>
        </w:rPr>
        <w:t>Солчурской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СОШ;</w:t>
      </w:r>
    </w:p>
    <w:p w:rsidR="00E518E8" w:rsidRDefault="00E518E8" w:rsidP="00E518E8">
      <w:pPr>
        <w:pStyle w:val="c2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1 место – </w:t>
      </w:r>
      <w:proofErr w:type="spellStart"/>
      <w:r>
        <w:rPr>
          <w:rStyle w:val="c1"/>
          <w:bCs/>
          <w:color w:val="000000"/>
          <w:sz w:val="28"/>
          <w:szCs w:val="28"/>
        </w:rPr>
        <w:t>Ооржак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bCs/>
          <w:color w:val="000000"/>
          <w:sz w:val="28"/>
          <w:szCs w:val="28"/>
        </w:rPr>
        <w:t>Долума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, ученица 4 класса МБОУ </w:t>
      </w:r>
      <w:proofErr w:type="spellStart"/>
      <w:r>
        <w:rPr>
          <w:rStyle w:val="c1"/>
          <w:bCs/>
          <w:color w:val="000000"/>
          <w:sz w:val="28"/>
          <w:szCs w:val="28"/>
        </w:rPr>
        <w:t>Саглынской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СОШ;</w:t>
      </w:r>
    </w:p>
    <w:p w:rsidR="00E518E8" w:rsidRDefault="00E518E8" w:rsidP="00E518E8">
      <w:pPr>
        <w:pStyle w:val="c2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2 место – </w:t>
      </w:r>
      <w:proofErr w:type="spellStart"/>
      <w:r>
        <w:rPr>
          <w:rStyle w:val="c1"/>
          <w:bCs/>
          <w:color w:val="000000"/>
          <w:sz w:val="28"/>
          <w:szCs w:val="28"/>
        </w:rPr>
        <w:t>Кыспай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bCs/>
          <w:color w:val="000000"/>
          <w:sz w:val="28"/>
          <w:szCs w:val="28"/>
        </w:rPr>
        <w:t>Снежана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, ученица 4 класса МБОУ </w:t>
      </w:r>
      <w:proofErr w:type="spellStart"/>
      <w:r>
        <w:rPr>
          <w:rStyle w:val="c1"/>
          <w:bCs/>
          <w:color w:val="000000"/>
          <w:sz w:val="28"/>
          <w:szCs w:val="28"/>
        </w:rPr>
        <w:t>Чаа-Суурской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СОШ;</w:t>
      </w:r>
    </w:p>
    <w:p w:rsidR="00E518E8" w:rsidRDefault="00E518E8" w:rsidP="00E518E8">
      <w:pPr>
        <w:pStyle w:val="c2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3 место – Дамба Виктор, ученик 4 класса МБОУ </w:t>
      </w:r>
      <w:proofErr w:type="spellStart"/>
      <w:r>
        <w:rPr>
          <w:rStyle w:val="c1"/>
          <w:bCs/>
          <w:color w:val="000000"/>
          <w:sz w:val="28"/>
          <w:szCs w:val="28"/>
        </w:rPr>
        <w:t>Чаа-Суурской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СОШ;</w:t>
      </w:r>
    </w:p>
    <w:p w:rsidR="00E518E8" w:rsidRDefault="00E518E8" w:rsidP="00E518E8">
      <w:pPr>
        <w:pStyle w:val="c2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3 место – </w:t>
      </w:r>
      <w:proofErr w:type="spellStart"/>
      <w:r>
        <w:rPr>
          <w:rStyle w:val="c1"/>
          <w:bCs/>
          <w:color w:val="000000"/>
          <w:sz w:val="28"/>
          <w:szCs w:val="28"/>
        </w:rPr>
        <w:t>Донгак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bCs/>
          <w:color w:val="000000"/>
          <w:sz w:val="28"/>
          <w:szCs w:val="28"/>
        </w:rPr>
        <w:t>Хулер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, ученик 3 класса МБОУ </w:t>
      </w:r>
      <w:proofErr w:type="spellStart"/>
      <w:r>
        <w:rPr>
          <w:rStyle w:val="c1"/>
          <w:bCs/>
          <w:color w:val="000000"/>
          <w:sz w:val="28"/>
          <w:szCs w:val="28"/>
        </w:rPr>
        <w:t>Чаа-Суурской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СОШ;</w:t>
      </w:r>
    </w:p>
    <w:p w:rsidR="00E518E8" w:rsidRDefault="00E518E8" w:rsidP="00E518E8">
      <w:pPr>
        <w:pStyle w:val="c27"/>
        <w:numPr>
          <w:ilvl w:val="1"/>
          <w:numId w:val="3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709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>среди учащихся 5-8 классов общеобразовательных организаций с ограниченными возможностями здоровья:</w:t>
      </w:r>
    </w:p>
    <w:p w:rsidR="00E518E8" w:rsidRDefault="00E518E8" w:rsidP="00E518E8">
      <w:pPr>
        <w:pStyle w:val="c2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1 место – </w:t>
      </w:r>
      <w:proofErr w:type="spellStart"/>
      <w:r>
        <w:rPr>
          <w:rStyle w:val="c1"/>
          <w:bCs/>
          <w:color w:val="000000"/>
          <w:sz w:val="28"/>
          <w:szCs w:val="28"/>
        </w:rPr>
        <w:t>Монгуш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Виктория, ученица 7 класса МБОУ </w:t>
      </w:r>
      <w:proofErr w:type="spellStart"/>
      <w:r>
        <w:rPr>
          <w:rStyle w:val="c1"/>
          <w:bCs/>
          <w:color w:val="000000"/>
          <w:sz w:val="28"/>
          <w:szCs w:val="28"/>
        </w:rPr>
        <w:t>Солчурскй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СОШ;</w:t>
      </w:r>
    </w:p>
    <w:p w:rsidR="00E518E8" w:rsidRDefault="00E518E8" w:rsidP="00E518E8">
      <w:pPr>
        <w:pStyle w:val="c2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1 место – </w:t>
      </w:r>
      <w:proofErr w:type="spellStart"/>
      <w:r>
        <w:rPr>
          <w:rStyle w:val="c1"/>
          <w:bCs/>
          <w:color w:val="000000"/>
          <w:sz w:val="28"/>
          <w:szCs w:val="28"/>
        </w:rPr>
        <w:t>Сат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bCs/>
          <w:color w:val="000000"/>
          <w:sz w:val="28"/>
          <w:szCs w:val="28"/>
        </w:rPr>
        <w:t>Начын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, ученик 8 класса МБОУ </w:t>
      </w:r>
      <w:proofErr w:type="spellStart"/>
      <w:r>
        <w:rPr>
          <w:rStyle w:val="c1"/>
          <w:bCs/>
          <w:color w:val="000000"/>
          <w:sz w:val="28"/>
          <w:szCs w:val="28"/>
        </w:rPr>
        <w:t>Солчурской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СОШ;</w:t>
      </w:r>
    </w:p>
    <w:p w:rsidR="00E518E8" w:rsidRDefault="00E518E8" w:rsidP="00E518E8">
      <w:pPr>
        <w:pStyle w:val="c2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2 место – </w:t>
      </w:r>
      <w:proofErr w:type="spellStart"/>
      <w:r>
        <w:rPr>
          <w:rStyle w:val="c1"/>
          <w:bCs/>
          <w:color w:val="000000"/>
          <w:sz w:val="28"/>
          <w:szCs w:val="28"/>
        </w:rPr>
        <w:t>Майынды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bCs/>
          <w:color w:val="000000"/>
          <w:sz w:val="28"/>
          <w:szCs w:val="28"/>
        </w:rPr>
        <w:t>Ал-оол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, ученик 7 класса МБОУ </w:t>
      </w:r>
      <w:proofErr w:type="spellStart"/>
      <w:r>
        <w:rPr>
          <w:rStyle w:val="c1"/>
          <w:bCs/>
          <w:color w:val="000000"/>
          <w:sz w:val="28"/>
          <w:szCs w:val="28"/>
        </w:rPr>
        <w:t>Чаа-Суурской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СОШ;</w:t>
      </w:r>
    </w:p>
    <w:p w:rsidR="00E518E8" w:rsidRDefault="00E518E8" w:rsidP="00E518E8">
      <w:pPr>
        <w:pStyle w:val="c2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2 место – </w:t>
      </w:r>
      <w:proofErr w:type="spellStart"/>
      <w:r>
        <w:rPr>
          <w:rStyle w:val="c1"/>
          <w:bCs/>
          <w:color w:val="000000"/>
          <w:sz w:val="28"/>
          <w:szCs w:val="28"/>
        </w:rPr>
        <w:t>Монгуш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bCs/>
          <w:color w:val="000000"/>
          <w:sz w:val="28"/>
          <w:szCs w:val="28"/>
        </w:rPr>
        <w:t>Ай-Хаан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, ученик 6 класса МБОУ </w:t>
      </w:r>
      <w:proofErr w:type="spellStart"/>
      <w:r>
        <w:rPr>
          <w:rStyle w:val="c1"/>
          <w:bCs/>
          <w:color w:val="000000"/>
          <w:sz w:val="28"/>
          <w:szCs w:val="28"/>
        </w:rPr>
        <w:t>Солчурской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СОШ;</w:t>
      </w:r>
    </w:p>
    <w:p w:rsidR="00E518E8" w:rsidRDefault="00E518E8" w:rsidP="00E518E8">
      <w:pPr>
        <w:pStyle w:val="c2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2 место – </w:t>
      </w:r>
      <w:proofErr w:type="spellStart"/>
      <w:r>
        <w:rPr>
          <w:rStyle w:val="c1"/>
          <w:bCs/>
          <w:color w:val="000000"/>
          <w:sz w:val="28"/>
          <w:szCs w:val="28"/>
        </w:rPr>
        <w:t>Хургул-оол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bCs/>
          <w:color w:val="000000"/>
          <w:sz w:val="28"/>
          <w:szCs w:val="28"/>
        </w:rPr>
        <w:t>Ангыр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, ученик 7 класса МБОУ </w:t>
      </w:r>
      <w:proofErr w:type="spellStart"/>
      <w:r>
        <w:rPr>
          <w:rStyle w:val="c1"/>
          <w:bCs/>
          <w:color w:val="000000"/>
          <w:sz w:val="28"/>
          <w:szCs w:val="28"/>
        </w:rPr>
        <w:t>Солчурской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СОШ;</w:t>
      </w:r>
    </w:p>
    <w:p w:rsidR="00E518E8" w:rsidRDefault="00E518E8" w:rsidP="00E518E8">
      <w:pPr>
        <w:pStyle w:val="c2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3 место – </w:t>
      </w:r>
      <w:proofErr w:type="spellStart"/>
      <w:r>
        <w:rPr>
          <w:rStyle w:val="c1"/>
          <w:bCs/>
          <w:color w:val="000000"/>
          <w:sz w:val="28"/>
          <w:szCs w:val="28"/>
        </w:rPr>
        <w:t>Ооржак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bCs/>
          <w:color w:val="000000"/>
          <w:sz w:val="28"/>
          <w:szCs w:val="28"/>
        </w:rPr>
        <w:t>Амир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, ученик 5 класса МБОУ </w:t>
      </w:r>
      <w:proofErr w:type="spellStart"/>
      <w:r>
        <w:rPr>
          <w:rStyle w:val="c1"/>
          <w:bCs/>
          <w:color w:val="000000"/>
          <w:sz w:val="28"/>
          <w:szCs w:val="28"/>
        </w:rPr>
        <w:t>Солчурской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СОШ;</w:t>
      </w:r>
    </w:p>
    <w:p w:rsidR="00E518E8" w:rsidRDefault="00E518E8" w:rsidP="00E518E8">
      <w:pPr>
        <w:pStyle w:val="c2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3 место – </w:t>
      </w:r>
      <w:proofErr w:type="spellStart"/>
      <w:r>
        <w:rPr>
          <w:rStyle w:val="c1"/>
          <w:bCs/>
          <w:color w:val="000000"/>
          <w:sz w:val="28"/>
          <w:szCs w:val="28"/>
        </w:rPr>
        <w:t>Монгуш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bCs/>
          <w:color w:val="000000"/>
          <w:sz w:val="28"/>
          <w:szCs w:val="28"/>
        </w:rPr>
        <w:t>Буянмаа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, ученица 6 класса МБОУ </w:t>
      </w:r>
      <w:proofErr w:type="spellStart"/>
      <w:r>
        <w:rPr>
          <w:rStyle w:val="c1"/>
          <w:bCs/>
          <w:color w:val="000000"/>
          <w:sz w:val="28"/>
          <w:szCs w:val="28"/>
        </w:rPr>
        <w:t>Солчурской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СОШ;</w:t>
      </w:r>
    </w:p>
    <w:p w:rsidR="00E518E8" w:rsidRDefault="00E518E8" w:rsidP="00E518E8">
      <w:pPr>
        <w:pStyle w:val="c2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3 место – </w:t>
      </w:r>
      <w:proofErr w:type="spellStart"/>
      <w:r>
        <w:rPr>
          <w:rStyle w:val="c1"/>
          <w:bCs/>
          <w:color w:val="000000"/>
          <w:sz w:val="28"/>
          <w:szCs w:val="28"/>
        </w:rPr>
        <w:t>Саая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bCs/>
          <w:color w:val="000000"/>
          <w:sz w:val="28"/>
          <w:szCs w:val="28"/>
        </w:rPr>
        <w:t>Долума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, ученица 6 класса МБОУ </w:t>
      </w:r>
      <w:proofErr w:type="spellStart"/>
      <w:r>
        <w:rPr>
          <w:rStyle w:val="c1"/>
          <w:bCs/>
          <w:color w:val="000000"/>
          <w:sz w:val="28"/>
          <w:szCs w:val="28"/>
        </w:rPr>
        <w:t>Солчурской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СОШ;</w:t>
      </w:r>
    </w:p>
    <w:p w:rsidR="00E518E8" w:rsidRDefault="00E518E8" w:rsidP="00E518E8">
      <w:pPr>
        <w:pStyle w:val="c2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3 место – </w:t>
      </w:r>
      <w:proofErr w:type="spellStart"/>
      <w:r>
        <w:rPr>
          <w:rStyle w:val="c1"/>
          <w:bCs/>
          <w:color w:val="000000"/>
          <w:sz w:val="28"/>
          <w:szCs w:val="28"/>
        </w:rPr>
        <w:t>Доржукай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Анастасия, ученица 8 класса МБОУ </w:t>
      </w:r>
      <w:proofErr w:type="spellStart"/>
      <w:r>
        <w:rPr>
          <w:rStyle w:val="c1"/>
          <w:bCs/>
          <w:color w:val="000000"/>
          <w:sz w:val="28"/>
          <w:szCs w:val="28"/>
        </w:rPr>
        <w:t>Чаа-Суурской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СОШ;</w:t>
      </w:r>
    </w:p>
    <w:p w:rsidR="00E518E8" w:rsidRDefault="00E518E8" w:rsidP="00CC7179">
      <w:pPr>
        <w:pStyle w:val="c27"/>
        <w:numPr>
          <w:ilvl w:val="0"/>
          <w:numId w:val="7"/>
        </w:numPr>
        <w:shd w:val="clear" w:color="auto" w:fill="FFFFFF"/>
        <w:tabs>
          <w:tab w:val="left" w:pos="1134"/>
        </w:tabs>
        <w:spacing w:before="0" w:beforeAutospacing="0" w:after="0" w:afterAutospacing="0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lastRenderedPageBreak/>
        <w:t xml:space="preserve">место – </w:t>
      </w:r>
      <w:proofErr w:type="spellStart"/>
      <w:r>
        <w:rPr>
          <w:rStyle w:val="c1"/>
          <w:bCs/>
          <w:color w:val="000000"/>
          <w:sz w:val="28"/>
          <w:szCs w:val="28"/>
        </w:rPr>
        <w:t>Куулар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bCs/>
          <w:color w:val="000000"/>
          <w:sz w:val="28"/>
          <w:szCs w:val="28"/>
        </w:rPr>
        <w:t>Байынды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, ученик 6 класса МБОУ </w:t>
      </w:r>
      <w:proofErr w:type="spellStart"/>
      <w:r>
        <w:rPr>
          <w:rStyle w:val="c1"/>
          <w:bCs/>
          <w:color w:val="000000"/>
          <w:sz w:val="28"/>
          <w:szCs w:val="28"/>
        </w:rPr>
        <w:t>Ак-Чыраанской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СОШ;</w:t>
      </w:r>
    </w:p>
    <w:p w:rsidR="00E518E8" w:rsidRDefault="00E518E8" w:rsidP="004A090E">
      <w:pPr>
        <w:pStyle w:val="c27"/>
        <w:numPr>
          <w:ilvl w:val="0"/>
          <w:numId w:val="5"/>
        </w:numPr>
        <w:shd w:val="clear" w:color="auto" w:fill="FFFFFF"/>
        <w:tabs>
          <w:tab w:val="left" w:pos="993"/>
        </w:tabs>
        <w:spacing w:before="0" w:beforeAutospacing="0" w:after="0" w:afterAutospacing="0"/>
        <w:ind w:left="0" w:firstLine="709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место – </w:t>
      </w:r>
      <w:proofErr w:type="spellStart"/>
      <w:r>
        <w:rPr>
          <w:rStyle w:val="c1"/>
          <w:bCs/>
          <w:color w:val="000000"/>
          <w:sz w:val="28"/>
          <w:szCs w:val="28"/>
        </w:rPr>
        <w:t>Комбу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bCs/>
          <w:color w:val="000000"/>
          <w:sz w:val="28"/>
          <w:szCs w:val="28"/>
        </w:rPr>
        <w:t>Намзырай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, ученик 7 класса МБОУ </w:t>
      </w:r>
      <w:proofErr w:type="spellStart"/>
      <w:r>
        <w:rPr>
          <w:rStyle w:val="c1"/>
          <w:bCs/>
          <w:color w:val="000000"/>
          <w:sz w:val="28"/>
          <w:szCs w:val="28"/>
        </w:rPr>
        <w:t>Дус-Дагской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СОШ.</w:t>
      </w:r>
    </w:p>
    <w:p w:rsidR="00E518E8" w:rsidRPr="001B5419" w:rsidRDefault="00E518E8" w:rsidP="00E518E8">
      <w:pPr>
        <w:pStyle w:val="c27"/>
        <w:shd w:val="clear" w:color="auto" w:fill="FFFFFF"/>
        <w:tabs>
          <w:tab w:val="left" w:pos="1134"/>
        </w:tabs>
        <w:spacing w:before="0" w:beforeAutospacing="0" w:after="0" w:afterAutospacing="0"/>
        <w:ind w:firstLine="709"/>
        <w:jc w:val="both"/>
        <w:rPr>
          <w:rStyle w:val="c1"/>
          <w:b/>
          <w:bCs/>
          <w:color w:val="000000"/>
          <w:sz w:val="28"/>
          <w:szCs w:val="28"/>
        </w:rPr>
      </w:pPr>
      <w:r w:rsidRPr="001B5419">
        <w:rPr>
          <w:rStyle w:val="c1"/>
          <w:b/>
          <w:bCs/>
          <w:color w:val="000000"/>
          <w:sz w:val="28"/>
          <w:szCs w:val="28"/>
        </w:rPr>
        <w:t>Среди учащихся 9-11 классов общеобразовательных организаций с ограниченными возможностями здоровья:</w:t>
      </w:r>
    </w:p>
    <w:p w:rsidR="00E518E8" w:rsidRDefault="00E518E8" w:rsidP="00E518E8">
      <w:pPr>
        <w:pStyle w:val="c27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1 место – </w:t>
      </w:r>
      <w:proofErr w:type="spellStart"/>
      <w:r>
        <w:rPr>
          <w:rStyle w:val="c1"/>
          <w:bCs/>
          <w:color w:val="000000"/>
          <w:sz w:val="28"/>
          <w:szCs w:val="28"/>
        </w:rPr>
        <w:t>Монгуш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bCs/>
          <w:color w:val="000000"/>
          <w:sz w:val="28"/>
          <w:szCs w:val="28"/>
        </w:rPr>
        <w:t>Адыгжы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, ученик 10 класса МБОУ </w:t>
      </w:r>
      <w:proofErr w:type="spellStart"/>
      <w:r>
        <w:rPr>
          <w:rStyle w:val="c1"/>
          <w:bCs/>
          <w:color w:val="000000"/>
          <w:sz w:val="28"/>
          <w:szCs w:val="28"/>
        </w:rPr>
        <w:t>Дус-Дагской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СОШ;</w:t>
      </w:r>
    </w:p>
    <w:p w:rsidR="00E518E8" w:rsidRDefault="00E518E8" w:rsidP="00E518E8">
      <w:pPr>
        <w:pStyle w:val="c27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2 место – </w:t>
      </w:r>
      <w:proofErr w:type="spellStart"/>
      <w:r>
        <w:rPr>
          <w:rStyle w:val="c1"/>
          <w:bCs/>
          <w:color w:val="000000"/>
          <w:sz w:val="28"/>
          <w:szCs w:val="28"/>
        </w:rPr>
        <w:t>Чамзырай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bCs/>
          <w:color w:val="000000"/>
          <w:sz w:val="28"/>
          <w:szCs w:val="28"/>
        </w:rPr>
        <w:t>Честек-Кат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, ученица 11 класса МБОУ </w:t>
      </w:r>
      <w:proofErr w:type="spellStart"/>
      <w:r>
        <w:rPr>
          <w:rStyle w:val="c1"/>
          <w:bCs/>
          <w:color w:val="000000"/>
          <w:sz w:val="28"/>
          <w:szCs w:val="28"/>
        </w:rPr>
        <w:t>Чаа-Суурской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СОШ;</w:t>
      </w:r>
    </w:p>
    <w:p w:rsidR="00E518E8" w:rsidRDefault="00E518E8" w:rsidP="00E518E8">
      <w:pPr>
        <w:pStyle w:val="c27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2 место – </w:t>
      </w:r>
      <w:proofErr w:type="spellStart"/>
      <w:r>
        <w:rPr>
          <w:rStyle w:val="c1"/>
          <w:bCs/>
          <w:color w:val="000000"/>
          <w:sz w:val="28"/>
          <w:szCs w:val="28"/>
        </w:rPr>
        <w:t>Саая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bCs/>
          <w:color w:val="000000"/>
          <w:sz w:val="28"/>
          <w:szCs w:val="28"/>
        </w:rPr>
        <w:t>Начын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, ученик 9 класса МБОУ </w:t>
      </w:r>
      <w:proofErr w:type="spellStart"/>
      <w:r>
        <w:rPr>
          <w:rStyle w:val="c1"/>
          <w:bCs/>
          <w:color w:val="000000"/>
          <w:sz w:val="28"/>
          <w:szCs w:val="28"/>
        </w:rPr>
        <w:t>Солчурской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СОШ;</w:t>
      </w:r>
    </w:p>
    <w:p w:rsidR="00E518E8" w:rsidRDefault="00E518E8" w:rsidP="00E518E8">
      <w:pPr>
        <w:pStyle w:val="c27"/>
        <w:shd w:val="clear" w:color="auto" w:fill="FFFFFF"/>
        <w:tabs>
          <w:tab w:val="left" w:pos="851"/>
        </w:tabs>
        <w:spacing w:before="0" w:beforeAutospacing="0" w:after="0" w:afterAutospacing="0"/>
        <w:ind w:firstLine="709"/>
        <w:jc w:val="both"/>
        <w:rPr>
          <w:rStyle w:val="c1"/>
          <w:bCs/>
          <w:color w:val="000000"/>
          <w:sz w:val="28"/>
          <w:szCs w:val="28"/>
        </w:rPr>
      </w:pPr>
      <w:r>
        <w:rPr>
          <w:rStyle w:val="c1"/>
          <w:bCs/>
          <w:color w:val="000000"/>
          <w:sz w:val="28"/>
          <w:szCs w:val="28"/>
        </w:rPr>
        <w:t xml:space="preserve">3 место – </w:t>
      </w:r>
      <w:proofErr w:type="spellStart"/>
      <w:r>
        <w:rPr>
          <w:rStyle w:val="c1"/>
          <w:bCs/>
          <w:color w:val="000000"/>
          <w:sz w:val="28"/>
          <w:szCs w:val="28"/>
        </w:rPr>
        <w:t>Сат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</w:t>
      </w:r>
      <w:proofErr w:type="spellStart"/>
      <w:r>
        <w:rPr>
          <w:rStyle w:val="c1"/>
          <w:bCs/>
          <w:color w:val="000000"/>
          <w:sz w:val="28"/>
          <w:szCs w:val="28"/>
        </w:rPr>
        <w:t>Сайын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, ученик 9 класса МБОУ </w:t>
      </w:r>
      <w:proofErr w:type="spellStart"/>
      <w:r>
        <w:rPr>
          <w:rStyle w:val="c1"/>
          <w:bCs/>
          <w:color w:val="000000"/>
          <w:sz w:val="28"/>
          <w:szCs w:val="28"/>
        </w:rPr>
        <w:t>Солчурской</w:t>
      </w:r>
      <w:proofErr w:type="spellEnd"/>
      <w:r>
        <w:rPr>
          <w:rStyle w:val="c1"/>
          <w:bCs/>
          <w:color w:val="000000"/>
          <w:sz w:val="28"/>
          <w:szCs w:val="28"/>
        </w:rPr>
        <w:t xml:space="preserve"> СОШ.</w:t>
      </w:r>
    </w:p>
    <w:p w:rsidR="00E518E8" w:rsidRPr="007A3B37" w:rsidRDefault="00E518E8" w:rsidP="00E518E8">
      <w:pPr>
        <w:pStyle w:val="a4"/>
        <w:tabs>
          <w:tab w:val="left" w:pos="993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Хочется отметить активное участие МБОУ СОШ </w:t>
      </w:r>
      <w:proofErr w:type="spellStart"/>
      <w:r>
        <w:rPr>
          <w:rFonts w:ascii="Times New Roman" w:hAnsi="Times New Roman" w:cs="Times New Roman"/>
          <w:sz w:val="28"/>
        </w:rPr>
        <w:t>сс</w:t>
      </w:r>
      <w:proofErr w:type="gramStart"/>
      <w:r>
        <w:rPr>
          <w:rFonts w:ascii="Times New Roman" w:hAnsi="Times New Roman" w:cs="Times New Roman"/>
          <w:sz w:val="28"/>
        </w:rPr>
        <w:t>.С</w:t>
      </w:r>
      <w:proofErr w:type="gramEnd"/>
      <w:r>
        <w:rPr>
          <w:rFonts w:ascii="Times New Roman" w:hAnsi="Times New Roman" w:cs="Times New Roman"/>
          <w:sz w:val="28"/>
        </w:rPr>
        <w:t>олчур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Саглы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Дус-Даг</w:t>
      </w:r>
      <w:proofErr w:type="spellEnd"/>
      <w:r>
        <w:rPr>
          <w:rFonts w:ascii="Times New Roman" w:hAnsi="Times New Roman" w:cs="Times New Roman"/>
          <w:sz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</w:rPr>
        <w:t>Чаа-Суур</w:t>
      </w:r>
      <w:proofErr w:type="spellEnd"/>
      <w:r>
        <w:rPr>
          <w:rFonts w:ascii="Times New Roman" w:hAnsi="Times New Roman" w:cs="Times New Roman"/>
          <w:sz w:val="28"/>
        </w:rPr>
        <w:t xml:space="preserve"> и </w:t>
      </w:r>
      <w:proofErr w:type="spellStart"/>
      <w:r>
        <w:rPr>
          <w:rFonts w:ascii="Times New Roman" w:hAnsi="Times New Roman" w:cs="Times New Roman"/>
          <w:sz w:val="28"/>
        </w:rPr>
        <w:t>Ак-Чыраа</w:t>
      </w:r>
      <w:proofErr w:type="spellEnd"/>
      <w:r>
        <w:rPr>
          <w:rFonts w:ascii="Times New Roman" w:hAnsi="Times New Roman" w:cs="Times New Roman"/>
          <w:sz w:val="28"/>
        </w:rPr>
        <w:t xml:space="preserve">. </w:t>
      </w:r>
      <w:r w:rsidRPr="00636A39">
        <w:rPr>
          <w:rFonts w:ascii="Times New Roman" w:hAnsi="Times New Roman" w:cs="Times New Roman"/>
          <w:b/>
          <w:i/>
          <w:sz w:val="28"/>
        </w:rPr>
        <w:t xml:space="preserve">В конкурсе не приняли </w:t>
      </w:r>
      <w:r w:rsidR="004A090E" w:rsidRPr="00636A39">
        <w:rPr>
          <w:rFonts w:ascii="Times New Roman" w:hAnsi="Times New Roman" w:cs="Times New Roman"/>
          <w:b/>
          <w:i/>
          <w:sz w:val="28"/>
        </w:rPr>
        <w:t xml:space="preserve">участие МБОУ </w:t>
      </w:r>
      <w:proofErr w:type="spellStart"/>
      <w:r w:rsidR="004A090E" w:rsidRPr="00636A39">
        <w:rPr>
          <w:rFonts w:ascii="Times New Roman" w:hAnsi="Times New Roman" w:cs="Times New Roman"/>
          <w:b/>
          <w:i/>
          <w:sz w:val="28"/>
        </w:rPr>
        <w:t>Хандагайтиская</w:t>
      </w:r>
      <w:proofErr w:type="spellEnd"/>
      <w:r w:rsidR="004A090E" w:rsidRPr="00636A39">
        <w:rPr>
          <w:rFonts w:ascii="Times New Roman" w:hAnsi="Times New Roman" w:cs="Times New Roman"/>
          <w:b/>
          <w:i/>
          <w:sz w:val="28"/>
        </w:rPr>
        <w:t xml:space="preserve"> СОШ</w:t>
      </w:r>
      <w:r w:rsidR="004A090E">
        <w:rPr>
          <w:rFonts w:ascii="Times New Roman" w:hAnsi="Times New Roman" w:cs="Times New Roman"/>
          <w:sz w:val="28"/>
        </w:rPr>
        <w:t>, не смотря на то, что школа находится в районном центре</w:t>
      </w:r>
      <w:r w:rsidR="00636A39">
        <w:rPr>
          <w:rFonts w:ascii="Times New Roman" w:hAnsi="Times New Roman" w:cs="Times New Roman"/>
          <w:sz w:val="28"/>
        </w:rPr>
        <w:t xml:space="preserve"> </w:t>
      </w:r>
      <w:proofErr w:type="spellStart"/>
      <w:r w:rsidR="00636A39">
        <w:rPr>
          <w:rFonts w:ascii="Times New Roman" w:hAnsi="Times New Roman" w:cs="Times New Roman"/>
          <w:sz w:val="28"/>
        </w:rPr>
        <w:t>кожууна</w:t>
      </w:r>
      <w:proofErr w:type="spellEnd"/>
      <w:r w:rsidR="00636A39">
        <w:rPr>
          <w:rFonts w:ascii="Times New Roman" w:hAnsi="Times New Roman" w:cs="Times New Roman"/>
          <w:sz w:val="28"/>
        </w:rPr>
        <w:t xml:space="preserve"> и здесь обучаются больше детей-инвалидов и детей с ограниченными возможностями здоровья, чем в других селах </w:t>
      </w:r>
      <w:proofErr w:type="spellStart"/>
      <w:r w:rsidR="00636A39">
        <w:rPr>
          <w:rFonts w:ascii="Times New Roman" w:hAnsi="Times New Roman" w:cs="Times New Roman"/>
          <w:sz w:val="28"/>
        </w:rPr>
        <w:t>кожууна</w:t>
      </w:r>
      <w:proofErr w:type="spellEnd"/>
      <w:r w:rsidR="00636A39">
        <w:rPr>
          <w:rFonts w:ascii="Times New Roman" w:hAnsi="Times New Roman" w:cs="Times New Roman"/>
          <w:sz w:val="28"/>
        </w:rPr>
        <w:t xml:space="preserve">. </w:t>
      </w:r>
      <w:r w:rsidR="004A090E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 </w:t>
      </w:r>
    </w:p>
    <w:p w:rsidR="00904BED" w:rsidRDefault="00904BED" w:rsidP="0013739E">
      <w:pPr>
        <w:widowControl w:val="0"/>
        <w:spacing w:after="201" w:line="240" w:lineRule="auto"/>
        <w:ind w:right="51" w:firstLine="708"/>
        <w:contextualSpacing/>
        <w:jc w:val="both"/>
        <w:rPr>
          <w:rFonts w:ascii="Times New Roman" w:hAnsi="Times New Roman"/>
          <w:sz w:val="28"/>
          <w:szCs w:val="24"/>
        </w:rPr>
      </w:pPr>
    </w:p>
    <w:p w:rsidR="00047A4C" w:rsidRDefault="00047A4C" w:rsidP="0013739E">
      <w:pPr>
        <w:widowControl w:val="0"/>
        <w:spacing w:after="201" w:line="240" w:lineRule="auto"/>
        <w:ind w:right="51" w:firstLine="708"/>
        <w:contextualSpacing/>
        <w:jc w:val="both"/>
        <w:rPr>
          <w:rFonts w:ascii="Times New Roman" w:hAnsi="Times New Roman"/>
          <w:sz w:val="28"/>
          <w:szCs w:val="24"/>
        </w:rPr>
      </w:pPr>
    </w:p>
    <w:p w:rsidR="00173AB0" w:rsidRDefault="00173AB0" w:rsidP="00173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О подготовке к поступлению </w:t>
      </w:r>
      <w:proofErr w:type="gramStart"/>
      <w:r>
        <w:rPr>
          <w:rFonts w:ascii="Times New Roman" w:hAnsi="Times New Roman" w:cs="Times New Roman"/>
          <w:b/>
          <w:sz w:val="28"/>
        </w:rPr>
        <w:t>в</w:t>
      </w:r>
      <w:proofErr w:type="gramEnd"/>
      <w:r>
        <w:rPr>
          <w:rFonts w:ascii="Times New Roman" w:hAnsi="Times New Roman" w:cs="Times New Roman"/>
          <w:b/>
          <w:sz w:val="28"/>
        </w:rPr>
        <w:t xml:space="preserve"> </w:t>
      </w:r>
    </w:p>
    <w:p w:rsidR="00173AB0" w:rsidRPr="002F2057" w:rsidRDefault="00173AB0" w:rsidP="00173A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proofErr w:type="spellStart"/>
      <w:r w:rsidRPr="002F2057">
        <w:rPr>
          <w:rFonts w:ascii="Times New Roman" w:hAnsi="Times New Roman" w:cs="Times New Roman"/>
          <w:b/>
          <w:sz w:val="28"/>
        </w:rPr>
        <w:t>Кызылское</w:t>
      </w:r>
      <w:proofErr w:type="spellEnd"/>
      <w:r w:rsidRPr="002F2057">
        <w:rPr>
          <w:rFonts w:ascii="Times New Roman" w:hAnsi="Times New Roman" w:cs="Times New Roman"/>
          <w:b/>
          <w:sz w:val="28"/>
        </w:rPr>
        <w:t xml:space="preserve"> президентское кадетское училище в 2022 году</w:t>
      </w:r>
    </w:p>
    <w:p w:rsidR="00173AB0" w:rsidRDefault="00173AB0" w:rsidP="00173AB0">
      <w:pPr>
        <w:spacing w:after="0" w:line="240" w:lineRule="auto"/>
        <w:jc w:val="center"/>
        <w:rPr>
          <w:rFonts w:ascii="Times New Roman" w:hAnsi="Times New Roman" w:cs="Times New Roman"/>
          <w:sz w:val="28"/>
        </w:rPr>
      </w:pPr>
    </w:p>
    <w:p w:rsidR="00173AB0" w:rsidRDefault="00173AB0" w:rsidP="00173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основании приказа Управления образованием Администрации </w:t>
      </w:r>
      <w:proofErr w:type="spellStart"/>
      <w:r>
        <w:rPr>
          <w:rFonts w:ascii="Times New Roman" w:hAnsi="Times New Roman" w:cs="Times New Roman"/>
          <w:sz w:val="28"/>
        </w:rPr>
        <w:t>Овюрского</w:t>
      </w:r>
      <w:proofErr w:type="spellEnd"/>
      <w:r>
        <w:rPr>
          <w:rFonts w:ascii="Times New Roman" w:hAnsi="Times New Roman" w:cs="Times New Roman"/>
          <w:sz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</w:rPr>
        <w:t>кожууна</w:t>
      </w:r>
      <w:proofErr w:type="spellEnd"/>
      <w:r>
        <w:rPr>
          <w:rFonts w:ascii="Times New Roman" w:hAnsi="Times New Roman" w:cs="Times New Roman"/>
          <w:sz w:val="28"/>
        </w:rPr>
        <w:t xml:space="preserve"> от 08.10.2021 года №242 «О мерах по подготовке кандидатов в ФГКОУ «</w:t>
      </w:r>
      <w:proofErr w:type="spellStart"/>
      <w:r>
        <w:rPr>
          <w:rFonts w:ascii="Times New Roman" w:hAnsi="Times New Roman" w:cs="Times New Roman"/>
          <w:sz w:val="28"/>
        </w:rPr>
        <w:t>Кызылское</w:t>
      </w:r>
      <w:proofErr w:type="spellEnd"/>
      <w:r>
        <w:rPr>
          <w:rFonts w:ascii="Times New Roman" w:hAnsi="Times New Roman" w:cs="Times New Roman"/>
          <w:sz w:val="28"/>
        </w:rPr>
        <w:t xml:space="preserve"> президентское кадетское училище» в 2022 году в </w:t>
      </w:r>
      <w:proofErr w:type="spellStart"/>
      <w:r>
        <w:rPr>
          <w:rFonts w:ascii="Times New Roman" w:hAnsi="Times New Roman" w:cs="Times New Roman"/>
          <w:sz w:val="28"/>
        </w:rPr>
        <w:t>Овюрском</w:t>
      </w:r>
      <w:proofErr w:type="spellEnd"/>
      <w:r>
        <w:rPr>
          <w:rFonts w:ascii="Times New Roman" w:hAnsi="Times New Roman" w:cs="Times New Roman"/>
          <w:sz w:val="28"/>
        </w:rPr>
        <w:t xml:space="preserve"> районе началась работа по подготовке кандидатов к поступлению в </w:t>
      </w:r>
      <w:proofErr w:type="spellStart"/>
      <w:r>
        <w:rPr>
          <w:rFonts w:ascii="Times New Roman" w:hAnsi="Times New Roman" w:cs="Times New Roman"/>
          <w:sz w:val="28"/>
        </w:rPr>
        <w:t>Кызылское</w:t>
      </w:r>
      <w:proofErr w:type="spellEnd"/>
      <w:r>
        <w:rPr>
          <w:rFonts w:ascii="Times New Roman" w:hAnsi="Times New Roman" w:cs="Times New Roman"/>
          <w:sz w:val="28"/>
        </w:rPr>
        <w:t xml:space="preserve"> президентское кадетское училище. </w:t>
      </w:r>
    </w:p>
    <w:p w:rsidR="00173AB0" w:rsidRDefault="00173AB0" w:rsidP="00173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На 1 ноября 2021 года сформирован список желающих кандидатов, поступающих в </w:t>
      </w:r>
      <w:proofErr w:type="spellStart"/>
      <w:r>
        <w:rPr>
          <w:rFonts w:ascii="Times New Roman" w:hAnsi="Times New Roman" w:cs="Times New Roman"/>
          <w:sz w:val="28"/>
        </w:rPr>
        <w:t>Кызылское</w:t>
      </w:r>
      <w:proofErr w:type="spellEnd"/>
      <w:r>
        <w:rPr>
          <w:rFonts w:ascii="Times New Roman" w:hAnsi="Times New Roman" w:cs="Times New Roman"/>
          <w:sz w:val="28"/>
        </w:rPr>
        <w:t xml:space="preserve"> президентское кадетское училище в 2022 году. Всего желающих кандидатов составляет 8. Из них в 5 класс 2 учащихся (</w:t>
      </w:r>
      <w:proofErr w:type="spellStart"/>
      <w:r>
        <w:rPr>
          <w:rFonts w:ascii="Times New Roman" w:hAnsi="Times New Roman" w:cs="Times New Roman"/>
          <w:sz w:val="28"/>
        </w:rPr>
        <w:t>Саглы</w:t>
      </w:r>
      <w:proofErr w:type="spellEnd"/>
      <w:r>
        <w:rPr>
          <w:rFonts w:ascii="Times New Roman" w:hAnsi="Times New Roman" w:cs="Times New Roman"/>
          <w:sz w:val="28"/>
        </w:rPr>
        <w:t xml:space="preserve"> 1, </w:t>
      </w:r>
      <w:proofErr w:type="spellStart"/>
      <w:r>
        <w:rPr>
          <w:rFonts w:ascii="Times New Roman" w:hAnsi="Times New Roman" w:cs="Times New Roman"/>
          <w:sz w:val="28"/>
        </w:rPr>
        <w:t>Чаа-Суур</w:t>
      </w:r>
      <w:proofErr w:type="spellEnd"/>
      <w:r>
        <w:rPr>
          <w:rFonts w:ascii="Times New Roman" w:hAnsi="Times New Roman" w:cs="Times New Roman"/>
          <w:sz w:val="28"/>
        </w:rPr>
        <w:t xml:space="preserve"> 1) в 8 класс 6 учащихся (</w:t>
      </w:r>
      <w:proofErr w:type="spellStart"/>
      <w:r>
        <w:rPr>
          <w:rFonts w:ascii="Times New Roman" w:hAnsi="Times New Roman" w:cs="Times New Roman"/>
          <w:sz w:val="28"/>
        </w:rPr>
        <w:t>Хандагайты</w:t>
      </w:r>
      <w:proofErr w:type="spellEnd"/>
      <w:r>
        <w:rPr>
          <w:rFonts w:ascii="Times New Roman" w:hAnsi="Times New Roman" w:cs="Times New Roman"/>
          <w:sz w:val="28"/>
        </w:rPr>
        <w:t xml:space="preserve"> 6 все в 8 класс). По статусу семьи: из многодетной семьи 4, из неполной семьи 1, дети, оставшиеся без попечения родителей 1, из полной семьи 2.</w:t>
      </w:r>
    </w:p>
    <w:p w:rsidR="00173AB0" w:rsidRDefault="00173AB0" w:rsidP="00173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 19 по 22 октября 2021 года были проведены стартовые региональные диагностические замеры.</w:t>
      </w:r>
    </w:p>
    <w:p w:rsidR="00173AB0" w:rsidRDefault="00173AB0" w:rsidP="00173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Результаты </w:t>
      </w:r>
      <w:proofErr w:type="gramStart"/>
      <w:r>
        <w:rPr>
          <w:rFonts w:ascii="Times New Roman" w:hAnsi="Times New Roman" w:cs="Times New Roman"/>
          <w:sz w:val="28"/>
        </w:rPr>
        <w:t>стартовых</w:t>
      </w:r>
      <w:proofErr w:type="gramEnd"/>
      <w:r>
        <w:rPr>
          <w:rFonts w:ascii="Times New Roman" w:hAnsi="Times New Roman" w:cs="Times New Roman"/>
          <w:sz w:val="28"/>
        </w:rPr>
        <w:t xml:space="preserve"> региональных диагностических замер:</w:t>
      </w:r>
    </w:p>
    <w:p w:rsidR="00173AB0" w:rsidRDefault="00173AB0" w:rsidP="00173AB0">
      <w:pPr>
        <w:spacing w:after="0" w:line="240" w:lineRule="auto"/>
        <w:rPr>
          <w:rFonts w:ascii="Times New Roman" w:hAnsi="Times New Roman" w:cs="Times New Roman"/>
          <w:sz w:val="28"/>
        </w:rPr>
      </w:pPr>
    </w:p>
    <w:tbl>
      <w:tblPr>
        <w:tblStyle w:val="a3"/>
        <w:tblW w:w="10348" w:type="dxa"/>
        <w:tblInd w:w="-459" w:type="dxa"/>
        <w:tblLayout w:type="fixed"/>
        <w:tblLook w:val="04A0"/>
      </w:tblPr>
      <w:tblGrid>
        <w:gridCol w:w="425"/>
        <w:gridCol w:w="1560"/>
        <w:gridCol w:w="2126"/>
        <w:gridCol w:w="709"/>
        <w:gridCol w:w="850"/>
        <w:gridCol w:w="993"/>
        <w:gridCol w:w="850"/>
        <w:gridCol w:w="992"/>
        <w:gridCol w:w="851"/>
        <w:gridCol w:w="992"/>
      </w:tblGrid>
      <w:tr w:rsidR="00173AB0" w:rsidRPr="00DF625D" w:rsidTr="00047A4C">
        <w:trPr>
          <w:trHeight w:val="480"/>
        </w:trPr>
        <w:tc>
          <w:tcPr>
            <w:tcW w:w="425" w:type="dxa"/>
            <w:vMerge w:val="restart"/>
          </w:tcPr>
          <w:p w:rsidR="00173AB0" w:rsidRPr="00DF625D" w:rsidRDefault="00173AB0" w:rsidP="00C7074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560" w:type="dxa"/>
            <w:vMerge w:val="restart"/>
          </w:tcPr>
          <w:p w:rsidR="00173AB0" w:rsidRPr="00DF625D" w:rsidRDefault="00173AB0" w:rsidP="00C7074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Список учащихся</w:t>
            </w:r>
          </w:p>
        </w:tc>
        <w:tc>
          <w:tcPr>
            <w:tcW w:w="2126" w:type="dxa"/>
            <w:vMerge w:val="restart"/>
          </w:tcPr>
          <w:p w:rsidR="00173AB0" w:rsidRPr="00DF625D" w:rsidRDefault="00173AB0" w:rsidP="00C7074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Школа</w:t>
            </w:r>
          </w:p>
        </w:tc>
        <w:tc>
          <w:tcPr>
            <w:tcW w:w="709" w:type="dxa"/>
            <w:vMerge w:val="restart"/>
          </w:tcPr>
          <w:p w:rsidR="00173AB0" w:rsidRPr="00DF625D" w:rsidRDefault="00173AB0" w:rsidP="00C7074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F6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</w:t>
            </w:r>
          </w:p>
        </w:tc>
        <w:tc>
          <w:tcPr>
            <w:tcW w:w="1843" w:type="dxa"/>
            <w:gridSpan w:val="2"/>
          </w:tcPr>
          <w:p w:rsidR="00173AB0" w:rsidRPr="00DF625D" w:rsidRDefault="00173AB0" w:rsidP="00C7074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1842" w:type="dxa"/>
            <w:gridSpan w:val="2"/>
          </w:tcPr>
          <w:p w:rsidR="00173AB0" w:rsidRPr="00DF625D" w:rsidRDefault="00173AB0" w:rsidP="00C7074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Математика</w:t>
            </w:r>
          </w:p>
        </w:tc>
        <w:tc>
          <w:tcPr>
            <w:tcW w:w="1843" w:type="dxa"/>
            <w:gridSpan w:val="2"/>
          </w:tcPr>
          <w:p w:rsidR="00173AB0" w:rsidRPr="00DF625D" w:rsidRDefault="00173AB0" w:rsidP="00C7074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Английский язык </w:t>
            </w:r>
          </w:p>
        </w:tc>
      </w:tr>
      <w:tr w:rsidR="00173AB0" w:rsidTr="00047A4C">
        <w:trPr>
          <w:trHeight w:val="345"/>
        </w:trPr>
        <w:tc>
          <w:tcPr>
            <w:tcW w:w="425" w:type="dxa"/>
            <w:vMerge/>
          </w:tcPr>
          <w:p w:rsidR="00173AB0" w:rsidRPr="00DF625D" w:rsidRDefault="00173AB0" w:rsidP="00C7074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60" w:type="dxa"/>
            <w:vMerge/>
          </w:tcPr>
          <w:p w:rsidR="00173AB0" w:rsidRPr="00DF625D" w:rsidRDefault="00173AB0" w:rsidP="00C7074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126" w:type="dxa"/>
            <w:vMerge/>
          </w:tcPr>
          <w:p w:rsidR="00173AB0" w:rsidRPr="00DF625D" w:rsidRDefault="00173AB0" w:rsidP="00C7074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09" w:type="dxa"/>
            <w:vMerge/>
          </w:tcPr>
          <w:p w:rsidR="00173AB0" w:rsidRPr="00DF625D" w:rsidRDefault="00173AB0" w:rsidP="00C7074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</w:tcPr>
          <w:p w:rsidR="00173AB0" w:rsidRDefault="00173AB0" w:rsidP="00C7074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3" w:type="dxa"/>
          </w:tcPr>
          <w:p w:rsidR="00173AB0" w:rsidRDefault="00173AB0" w:rsidP="00C7074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50" w:type="dxa"/>
          </w:tcPr>
          <w:p w:rsidR="00173AB0" w:rsidRDefault="00173AB0" w:rsidP="00C7074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73AB0" w:rsidRDefault="00173AB0" w:rsidP="00C7074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  <w:tc>
          <w:tcPr>
            <w:tcW w:w="851" w:type="dxa"/>
          </w:tcPr>
          <w:p w:rsidR="00173AB0" w:rsidRDefault="00173AB0" w:rsidP="00C7074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балл</w:t>
            </w:r>
          </w:p>
        </w:tc>
        <w:tc>
          <w:tcPr>
            <w:tcW w:w="992" w:type="dxa"/>
          </w:tcPr>
          <w:p w:rsidR="00173AB0" w:rsidRDefault="00173AB0" w:rsidP="00C70740">
            <w:pPr>
              <w:spacing w:line="276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</w:t>
            </w:r>
          </w:p>
        </w:tc>
      </w:tr>
      <w:tr w:rsidR="00173AB0" w:rsidTr="00C70740">
        <w:trPr>
          <w:trHeight w:val="345"/>
        </w:trPr>
        <w:tc>
          <w:tcPr>
            <w:tcW w:w="10348" w:type="dxa"/>
            <w:gridSpan w:val="10"/>
          </w:tcPr>
          <w:p w:rsidR="00173AB0" w:rsidRPr="00F41494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4149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7 класс</w:t>
            </w:r>
          </w:p>
        </w:tc>
      </w:tr>
      <w:tr w:rsidR="00173AB0" w:rsidTr="00047A4C">
        <w:trPr>
          <w:trHeight w:val="345"/>
        </w:trPr>
        <w:tc>
          <w:tcPr>
            <w:tcW w:w="425" w:type="dxa"/>
          </w:tcPr>
          <w:p w:rsidR="00173AB0" w:rsidRPr="00DF625D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60" w:type="dxa"/>
          </w:tcPr>
          <w:p w:rsidR="00173AB0" w:rsidRPr="00DF625D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Донгак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Аялга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Аясовна</w:t>
            </w:r>
            <w:proofErr w:type="spellEnd"/>
          </w:p>
        </w:tc>
        <w:tc>
          <w:tcPr>
            <w:tcW w:w="2126" w:type="dxa"/>
          </w:tcPr>
          <w:p w:rsidR="00173AB0" w:rsidRPr="00DF625D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709" w:type="dxa"/>
          </w:tcPr>
          <w:p w:rsidR="00173AB0" w:rsidRPr="00DF625D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993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92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51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92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3AB0" w:rsidTr="00047A4C">
        <w:trPr>
          <w:trHeight w:val="345"/>
        </w:trPr>
        <w:tc>
          <w:tcPr>
            <w:tcW w:w="425" w:type="dxa"/>
          </w:tcPr>
          <w:p w:rsidR="00173AB0" w:rsidRPr="00DF625D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60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Долзат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Орлановна</w:t>
            </w:r>
            <w:proofErr w:type="spellEnd"/>
          </w:p>
        </w:tc>
        <w:tc>
          <w:tcPr>
            <w:tcW w:w="2126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709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7</w:t>
            </w:r>
          </w:p>
        </w:tc>
        <w:tc>
          <w:tcPr>
            <w:tcW w:w="850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992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73AB0" w:rsidTr="00047A4C">
        <w:trPr>
          <w:trHeight w:val="345"/>
        </w:trPr>
        <w:tc>
          <w:tcPr>
            <w:tcW w:w="425" w:type="dxa"/>
          </w:tcPr>
          <w:p w:rsidR="00173AB0" w:rsidRPr="00DF625D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1560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Монгуш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Чайзат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Орлановна</w:t>
            </w:r>
            <w:proofErr w:type="spellEnd"/>
          </w:p>
        </w:tc>
        <w:tc>
          <w:tcPr>
            <w:tcW w:w="2126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709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993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92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173AB0" w:rsidTr="00047A4C">
        <w:trPr>
          <w:trHeight w:val="345"/>
        </w:trPr>
        <w:tc>
          <w:tcPr>
            <w:tcW w:w="425" w:type="dxa"/>
          </w:tcPr>
          <w:p w:rsidR="00173AB0" w:rsidRPr="00DF625D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60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Валерия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Чолдуговна</w:t>
            </w:r>
            <w:proofErr w:type="spellEnd"/>
          </w:p>
        </w:tc>
        <w:tc>
          <w:tcPr>
            <w:tcW w:w="2126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709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93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  <w:tc>
          <w:tcPr>
            <w:tcW w:w="992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proofErr w:type="spellEnd"/>
          </w:p>
        </w:tc>
      </w:tr>
      <w:tr w:rsidR="00173AB0" w:rsidTr="00047A4C">
        <w:trPr>
          <w:trHeight w:val="345"/>
        </w:trPr>
        <w:tc>
          <w:tcPr>
            <w:tcW w:w="425" w:type="dxa"/>
          </w:tcPr>
          <w:p w:rsidR="00173AB0" w:rsidRPr="00DF625D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60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Тюлюш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Идегел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Чингизовна</w:t>
            </w:r>
            <w:proofErr w:type="spellEnd"/>
          </w:p>
        </w:tc>
        <w:tc>
          <w:tcPr>
            <w:tcW w:w="2126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Хандагайтинская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709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850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993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992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992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173AB0" w:rsidTr="00C70740">
        <w:trPr>
          <w:trHeight w:val="345"/>
        </w:trPr>
        <w:tc>
          <w:tcPr>
            <w:tcW w:w="10348" w:type="dxa"/>
            <w:gridSpan w:val="10"/>
          </w:tcPr>
          <w:p w:rsidR="00173AB0" w:rsidRPr="00A43715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A43715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 класс</w:t>
            </w:r>
          </w:p>
        </w:tc>
      </w:tr>
      <w:tr w:rsidR="00173AB0" w:rsidTr="00047A4C">
        <w:trPr>
          <w:trHeight w:val="345"/>
        </w:trPr>
        <w:tc>
          <w:tcPr>
            <w:tcW w:w="425" w:type="dxa"/>
          </w:tcPr>
          <w:p w:rsidR="00173AB0" w:rsidRPr="00DF625D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60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Ооржак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Сугдер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Май-оолович</w:t>
            </w:r>
            <w:proofErr w:type="spellEnd"/>
          </w:p>
        </w:tc>
        <w:tc>
          <w:tcPr>
            <w:tcW w:w="2126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Саглынская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709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992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92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173AB0" w:rsidTr="00047A4C">
        <w:trPr>
          <w:trHeight w:val="345"/>
        </w:trPr>
        <w:tc>
          <w:tcPr>
            <w:tcW w:w="425" w:type="dxa"/>
          </w:tcPr>
          <w:p w:rsidR="00173AB0" w:rsidRPr="00DF625D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60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Кыргыс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Чойган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Романович</w:t>
            </w:r>
          </w:p>
        </w:tc>
        <w:tc>
          <w:tcPr>
            <w:tcW w:w="2126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Чаа-Суурская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СОШ</w:t>
            </w:r>
          </w:p>
        </w:tc>
        <w:tc>
          <w:tcPr>
            <w:tcW w:w="709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93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992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992" w:type="dxa"/>
          </w:tcPr>
          <w:p w:rsidR="00173AB0" w:rsidRDefault="00173AB0" w:rsidP="00C70740">
            <w:pPr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</w:tbl>
    <w:p w:rsidR="00173AB0" w:rsidRDefault="00173AB0" w:rsidP="00173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результатам стартовых диагностических работ для учащихся 7 классов по русскому языку кандидаты написали: на «5» 0 учащихся, на «4» 3 учащихся, на «3» 2 учащихся. Качество знаний составляет 60%, уровень </w:t>
      </w:r>
      <w:proofErr w:type="spellStart"/>
      <w:r>
        <w:rPr>
          <w:rFonts w:ascii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</w:rPr>
        <w:t xml:space="preserve"> 100%. </w:t>
      </w:r>
    </w:p>
    <w:p w:rsidR="00173AB0" w:rsidRDefault="00173AB0" w:rsidP="00173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математике: Всего написали 5 кандидатов. Выполнили на «5» 0 учащихся, на «4» 4 учащихся, на «3» 0 учащихся, на «2» 1 ученица. Качество знаний составляет 80%, уровень </w:t>
      </w:r>
      <w:proofErr w:type="spellStart"/>
      <w:r>
        <w:rPr>
          <w:rFonts w:ascii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</w:rPr>
        <w:t xml:space="preserve"> 80%.</w:t>
      </w:r>
    </w:p>
    <w:p w:rsidR="00173AB0" w:rsidRDefault="00173AB0" w:rsidP="00173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английскому языку: Всего написали 4 учащихся. Выполнили на «5» 0 учащихся, на «4» 1 ученица, на «3» 1 ученица, на «2» 2 учащихся. Качество знаний составляет 25%, уровень </w:t>
      </w:r>
      <w:proofErr w:type="spellStart"/>
      <w:r>
        <w:rPr>
          <w:rFonts w:ascii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</w:rPr>
        <w:t xml:space="preserve"> 50%.</w:t>
      </w:r>
    </w:p>
    <w:p w:rsidR="00173AB0" w:rsidRDefault="00173AB0" w:rsidP="00173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результатам стартовых диагностических работ для учащихся 4 классов по русскому языку кандидаты написали: всего писали 2 учащихся. На «5» 0 учащихся, на «4» 2 учащихся. Качество знаний 100%, уровень </w:t>
      </w:r>
      <w:proofErr w:type="spellStart"/>
      <w:r>
        <w:rPr>
          <w:rFonts w:ascii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</w:rPr>
        <w:t xml:space="preserve"> 100%.</w:t>
      </w:r>
    </w:p>
    <w:p w:rsidR="00173AB0" w:rsidRDefault="00173AB0" w:rsidP="00173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математике: на «5» 1 ученик, на «4» 1 ученик. Качество знаний 100%, уровень </w:t>
      </w:r>
      <w:proofErr w:type="spellStart"/>
      <w:r>
        <w:rPr>
          <w:rFonts w:ascii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</w:rPr>
        <w:t xml:space="preserve"> 100%.</w:t>
      </w:r>
    </w:p>
    <w:p w:rsidR="00173AB0" w:rsidRDefault="00173AB0" w:rsidP="00173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По английскому языку: на «5» 0 учащихся, на «4» 1 ученик, на «3» 1 ученик. Качество знаний составляет 50%, уровень </w:t>
      </w:r>
      <w:proofErr w:type="spellStart"/>
      <w:r>
        <w:rPr>
          <w:rFonts w:ascii="Times New Roman" w:hAnsi="Times New Roman" w:cs="Times New Roman"/>
          <w:sz w:val="28"/>
        </w:rPr>
        <w:t>обученности</w:t>
      </w:r>
      <w:proofErr w:type="spellEnd"/>
      <w:r>
        <w:rPr>
          <w:rFonts w:ascii="Times New Roman" w:hAnsi="Times New Roman" w:cs="Times New Roman"/>
          <w:sz w:val="28"/>
        </w:rPr>
        <w:t xml:space="preserve"> 100%. </w:t>
      </w:r>
    </w:p>
    <w:p w:rsidR="00173AB0" w:rsidRDefault="00173AB0" w:rsidP="00173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Таким образом, среди учащихся 7  классов наибольший пробел в знаниях наблюдается по предмету английский язык. </w:t>
      </w:r>
    </w:p>
    <w:p w:rsidR="00173AB0" w:rsidRPr="006441AF" w:rsidRDefault="00173AB0" w:rsidP="00173AB0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173AB0" w:rsidRDefault="00CC7179" w:rsidP="00CC717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 w:rsidRPr="00CC7179">
        <w:rPr>
          <w:rFonts w:ascii="Times New Roman" w:hAnsi="Times New Roman" w:cs="Times New Roman"/>
          <w:b/>
          <w:sz w:val="28"/>
        </w:rPr>
        <w:t>Новый Федеральный государственный образовательный стандарт</w:t>
      </w:r>
    </w:p>
    <w:p w:rsidR="00CC7179" w:rsidRDefault="00CC7179" w:rsidP="00CC7179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(ФГОС НО, ОО</w:t>
      </w:r>
      <w:r w:rsidR="00913F19">
        <w:rPr>
          <w:rFonts w:ascii="Times New Roman" w:hAnsi="Times New Roman" w:cs="Times New Roman"/>
          <w:b/>
          <w:sz w:val="28"/>
        </w:rPr>
        <w:t xml:space="preserve">) </w:t>
      </w:r>
      <w:r>
        <w:rPr>
          <w:rFonts w:ascii="Times New Roman" w:hAnsi="Times New Roman" w:cs="Times New Roman"/>
          <w:b/>
          <w:sz w:val="28"/>
        </w:rPr>
        <w:t>2021г.</w:t>
      </w:r>
    </w:p>
    <w:p w:rsidR="00CC7179" w:rsidRDefault="00352DC3" w:rsidP="00CC7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proofErr w:type="gramStart"/>
      <w:r>
        <w:rPr>
          <w:rFonts w:ascii="Times New Roman" w:hAnsi="Times New Roman" w:cs="Times New Roman"/>
          <w:sz w:val="28"/>
        </w:rPr>
        <w:t>В соответствии с приказом Министерства образования и науки Республики Тыва от 30 августа 2021 года №1004-д «Об утверждении списка общеобразовательных организаций, участвующих в апробации примерных рабочих учебных программ по предметам 1-х и 5-х классов в соответствии с новыми федеральными государственными образовательными стандартами начального и основного общего образования в 2021-2022 учебном году»</w:t>
      </w:r>
      <w:r w:rsidR="00006815">
        <w:rPr>
          <w:rFonts w:ascii="Times New Roman" w:hAnsi="Times New Roman" w:cs="Times New Roman"/>
          <w:sz w:val="28"/>
        </w:rPr>
        <w:t xml:space="preserve"> из </w:t>
      </w:r>
      <w:r w:rsidR="00006815">
        <w:rPr>
          <w:rFonts w:ascii="Times New Roman" w:hAnsi="Times New Roman" w:cs="Times New Roman"/>
          <w:sz w:val="28"/>
        </w:rPr>
        <w:lastRenderedPageBreak/>
        <w:t xml:space="preserve">общеобразовательных организаций </w:t>
      </w:r>
      <w:proofErr w:type="spellStart"/>
      <w:r w:rsidR="00006815">
        <w:rPr>
          <w:rFonts w:ascii="Times New Roman" w:hAnsi="Times New Roman" w:cs="Times New Roman"/>
          <w:sz w:val="28"/>
        </w:rPr>
        <w:t>кожууна</w:t>
      </w:r>
      <w:proofErr w:type="spellEnd"/>
      <w:r w:rsidR="00006815">
        <w:rPr>
          <w:rFonts w:ascii="Times New Roman" w:hAnsi="Times New Roman" w:cs="Times New Roman"/>
          <w:sz w:val="28"/>
        </w:rPr>
        <w:t xml:space="preserve"> во</w:t>
      </w:r>
      <w:r w:rsidR="00913F19">
        <w:rPr>
          <w:rFonts w:ascii="Times New Roman" w:hAnsi="Times New Roman" w:cs="Times New Roman"/>
          <w:sz w:val="28"/>
        </w:rPr>
        <w:t xml:space="preserve">шла только </w:t>
      </w:r>
      <w:proofErr w:type="spellStart"/>
      <w:r w:rsidR="00913F19">
        <w:rPr>
          <w:rFonts w:ascii="Times New Roman" w:hAnsi="Times New Roman" w:cs="Times New Roman"/>
          <w:sz w:val="28"/>
        </w:rPr>
        <w:t>Хандагайтинская</w:t>
      </w:r>
      <w:proofErr w:type="spellEnd"/>
      <w:r w:rsidR="00913F19">
        <w:rPr>
          <w:rFonts w:ascii="Times New Roman" w:hAnsi="Times New Roman" w:cs="Times New Roman"/>
          <w:sz w:val="28"/>
        </w:rPr>
        <w:t xml:space="preserve"> СОШ.</w:t>
      </w:r>
      <w:proofErr w:type="gramEnd"/>
    </w:p>
    <w:p w:rsidR="00913F19" w:rsidRDefault="00913F19" w:rsidP="00CC7179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В декабре на основании приказа Министерства образования и науки Республики Тыва </w:t>
      </w:r>
      <w:proofErr w:type="gramStart"/>
      <w:r>
        <w:rPr>
          <w:rFonts w:ascii="Times New Roman" w:hAnsi="Times New Roman" w:cs="Times New Roman"/>
          <w:sz w:val="28"/>
        </w:rPr>
        <w:t>от</w:t>
      </w:r>
      <w:proofErr w:type="gramEnd"/>
      <w:r>
        <w:rPr>
          <w:rFonts w:ascii="Times New Roman" w:hAnsi="Times New Roman" w:cs="Times New Roman"/>
          <w:sz w:val="28"/>
        </w:rPr>
        <w:t xml:space="preserve"> №</w:t>
      </w:r>
    </w:p>
    <w:p w:rsidR="00A914B2" w:rsidRPr="00CC7179" w:rsidRDefault="00A914B2" w:rsidP="00A914B2">
      <w:pPr>
        <w:spacing w:after="0" w:line="240" w:lineRule="auto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Классная работа 1325 </w:t>
      </w:r>
      <w:proofErr w:type="gramStart"/>
      <w:r>
        <w:rPr>
          <w:rFonts w:ascii="Times New Roman" w:hAnsi="Times New Roman" w:cs="Times New Roman"/>
          <w:sz w:val="28"/>
        </w:rPr>
        <w:t>от</w:t>
      </w:r>
      <w:proofErr w:type="gramEnd"/>
      <w:r>
        <w:rPr>
          <w:rFonts w:ascii="Times New Roman" w:hAnsi="Times New Roman" w:cs="Times New Roman"/>
          <w:sz w:val="28"/>
        </w:rPr>
        <w:t xml:space="preserve"> </w:t>
      </w:r>
    </w:p>
    <w:p w:rsidR="00173AB0" w:rsidRDefault="00173AB0" w:rsidP="0013739E">
      <w:pPr>
        <w:widowControl w:val="0"/>
        <w:spacing w:after="201" w:line="240" w:lineRule="auto"/>
        <w:ind w:right="51" w:firstLine="708"/>
        <w:contextualSpacing/>
        <w:jc w:val="both"/>
        <w:rPr>
          <w:rFonts w:ascii="Times New Roman" w:hAnsi="Times New Roman"/>
          <w:sz w:val="28"/>
          <w:szCs w:val="24"/>
        </w:rPr>
      </w:pPr>
    </w:p>
    <w:p w:rsidR="0013739E" w:rsidRDefault="0013739E" w:rsidP="0013739E">
      <w:pPr>
        <w:widowControl w:val="0"/>
        <w:spacing w:after="201" w:line="240" w:lineRule="auto"/>
        <w:ind w:right="51" w:firstLine="708"/>
        <w:contextualSpacing/>
        <w:jc w:val="both"/>
        <w:rPr>
          <w:rFonts w:ascii="Times New Roman" w:hAnsi="Times New Roman"/>
          <w:sz w:val="28"/>
          <w:szCs w:val="24"/>
        </w:rPr>
      </w:pPr>
    </w:p>
    <w:p w:rsidR="00BD3CDB" w:rsidRPr="00BD3CDB" w:rsidRDefault="00BD3CDB" w:rsidP="000F542E">
      <w:pPr>
        <w:spacing w:after="0" w:line="240" w:lineRule="auto"/>
        <w:rPr>
          <w:rFonts w:ascii="Times New Roman" w:hAnsi="Times New Roman" w:cs="Times New Roman"/>
          <w:sz w:val="28"/>
        </w:rPr>
      </w:pPr>
    </w:p>
    <w:sectPr w:rsidR="00BD3CDB" w:rsidRPr="00BD3CDB" w:rsidSect="004A5B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72459"/>
    <w:multiLevelType w:val="hybridMultilevel"/>
    <w:tmpl w:val="DC48496E"/>
    <w:lvl w:ilvl="0" w:tplc="DA8E188A">
      <w:start w:val="4"/>
      <w:numFmt w:val="decimal"/>
      <w:lvlText w:val="%1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D75686"/>
    <w:multiLevelType w:val="hybridMultilevel"/>
    <w:tmpl w:val="97D42594"/>
    <w:lvl w:ilvl="0" w:tplc="3A08D532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27510F60"/>
    <w:multiLevelType w:val="hybridMultilevel"/>
    <w:tmpl w:val="0E704120"/>
    <w:lvl w:ilvl="0" w:tplc="6F06AF64">
      <w:start w:val="4"/>
      <w:numFmt w:val="decimal"/>
      <w:lvlText w:val="%1"/>
      <w:lvlJc w:val="left"/>
      <w:pPr>
        <w:ind w:left="720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89709C"/>
    <w:multiLevelType w:val="hybridMultilevel"/>
    <w:tmpl w:val="1F80BDB4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AF1A9E"/>
    <w:multiLevelType w:val="hybridMultilevel"/>
    <w:tmpl w:val="65607670"/>
    <w:lvl w:ilvl="0" w:tplc="9C56FB68">
      <w:start w:val="3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4106CB7"/>
    <w:multiLevelType w:val="multilevel"/>
    <w:tmpl w:val="EBFEF268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533" w:hanging="46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30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748" w:hanging="2160"/>
      </w:pPr>
      <w:rPr>
        <w:rFonts w:hint="default"/>
      </w:rPr>
    </w:lvl>
  </w:abstractNum>
  <w:abstractNum w:abstractNumId="6">
    <w:nsid w:val="642A6796"/>
    <w:multiLevelType w:val="multilevel"/>
    <w:tmpl w:val="D81651C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77" w:hanging="45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7" w:hanging="2160"/>
      </w:pPr>
      <w:rPr>
        <w:rFonts w:hint="default"/>
      </w:rPr>
    </w:lvl>
  </w:abstractNum>
  <w:abstractNum w:abstractNumId="7">
    <w:nsid w:val="64446099"/>
    <w:multiLevelType w:val="hybridMultilevel"/>
    <w:tmpl w:val="55365160"/>
    <w:lvl w:ilvl="0" w:tplc="22EE84FC">
      <w:start w:val="1"/>
      <w:numFmt w:val="decimal"/>
      <w:lvlText w:val="%1."/>
      <w:lvlJc w:val="left"/>
      <w:pPr>
        <w:ind w:left="1758" w:hanging="10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7"/>
  </w:num>
  <w:num w:numId="3">
    <w:abstractNumId w:val="5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D3CDB"/>
    <w:rsid w:val="00006815"/>
    <w:rsid w:val="00047A4C"/>
    <w:rsid w:val="00047FB6"/>
    <w:rsid w:val="00065E0F"/>
    <w:rsid w:val="00066C3A"/>
    <w:rsid w:val="000C47D2"/>
    <w:rsid w:val="000D1C0E"/>
    <w:rsid w:val="000D6218"/>
    <w:rsid w:val="000F542E"/>
    <w:rsid w:val="00122DD0"/>
    <w:rsid w:val="001276CB"/>
    <w:rsid w:val="0013739E"/>
    <w:rsid w:val="00167DBB"/>
    <w:rsid w:val="00173AB0"/>
    <w:rsid w:val="001D4291"/>
    <w:rsid w:val="001F427B"/>
    <w:rsid w:val="00233EF3"/>
    <w:rsid w:val="002739AA"/>
    <w:rsid w:val="00275001"/>
    <w:rsid w:val="002D3072"/>
    <w:rsid w:val="002F0861"/>
    <w:rsid w:val="00312769"/>
    <w:rsid w:val="003212FC"/>
    <w:rsid w:val="00344B4F"/>
    <w:rsid w:val="00352DC3"/>
    <w:rsid w:val="0038589E"/>
    <w:rsid w:val="003F0E0F"/>
    <w:rsid w:val="00400185"/>
    <w:rsid w:val="00474C2B"/>
    <w:rsid w:val="0048079C"/>
    <w:rsid w:val="00490709"/>
    <w:rsid w:val="004A090E"/>
    <w:rsid w:val="004A4124"/>
    <w:rsid w:val="004A5B24"/>
    <w:rsid w:val="004B3C1D"/>
    <w:rsid w:val="004C7BC4"/>
    <w:rsid w:val="004E3533"/>
    <w:rsid w:val="00500816"/>
    <w:rsid w:val="005309D9"/>
    <w:rsid w:val="00531498"/>
    <w:rsid w:val="00547335"/>
    <w:rsid w:val="00564E3A"/>
    <w:rsid w:val="00613C35"/>
    <w:rsid w:val="0061664F"/>
    <w:rsid w:val="00636A39"/>
    <w:rsid w:val="00655D8F"/>
    <w:rsid w:val="00660823"/>
    <w:rsid w:val="006A708D"/>
    <w:rsid w:val="006D72EC"/>
    <w:rsid w:val="007314D4"/>
    <w:rsid w:val="007620B9"/>
    <w:rsid w:val="007A5156"/>
    <w:rsid w:val="007C3B44"/>
    <w:rsid w:val="00804BEC"/>
    <w:rsid w:val="00804E47"/>
    <w:rsid w:val="0086384D"/>
    <w:rsid w:val="0086488F"/>
    <w:rsid w:val="0086551A"/>
    <w:rsid w:val="0089243F"/>
    <w:rsid w:val="00895E0C"/>
    <w:rsid w:val="008A2FF4"/>
    <w:rsid w:val="008C39BB"/>
    <w:rsid w:val="008D7655"/>
    <w:rsid w:val="008F4769"/>
    <w:rsid w:val="008F7FFA"/>
    <w:rsid w:val="00904BED"/>
    <w:rsid w:val="00913F19"/>
    <w:rsid w:val="00931491"/>
    <w:rsid w:val="00975BC8"/>
    <w:rsid w:val="00993051"/>
    <w:rsid w:val="00994904"/>
    <w:rsid w:val="00A204B6"/>
    <w:rsid w:val="00A914B2"/>
    <w:rsid w:val="00A96909"/>
    <w:rsid w:val="00AD171C"/>
    <w:rsid w:val="00AD693E"/>
    <w:rsid w:val="00AE192F"/>
    <w:rsid w:val="00B133A4"/>
    <w:rsid w:val="00B3342A"/>
    <w:rsid w:val="00B71558"/>
    <w:rsid w:val="00B804A3"/>
    <w:rsid w:val="00B93045"/>
    <w:rsid w:val="00BA5B2D"/>
    <w:rsid w:val="00BA75C0"/>
    <w:rsid w:val="00BD1335"/>
    <w:rsid w:val="00BD3CDB"/>
    <w:rsid w:val="00BE30A1"/>
    <w:rsid w:val="00BF31DA"/>
    <w:rsid w:val="00C00DBD"/>
    <w:rsid w:val="00C42F3A"/>
    <w:rsid w:val="00C432D9"/>
    <w:rsid w:val="00C537C3"/>
    <w:rsid w:val="00C53A50"/>
    <w:rsid w:val="00C6722B"/>
    <w:rsid w:val="00CC22BD"/>
    <w:rsid w:val="00CC7179"/>
    <w:rsid w:val="00CD1139"/>
    <w:rsid w:val="00CE0C0E"/>
    <w:rsid w:val="00CF5DDC"/>
    <w:rsid w:val="00D47C28"/>
    <w:rsid w:val="00D550FC"/>
    <w:rsid w:val="00DE3029"/>
    <w:rsid w:val="00E42612"/>
    <w:rsid w:val="00E518E8"/>
    <w:rsid w:val="00E96E65"/>
    <w:rsid w:val="00EB7775"/>
    <w:rsid w:val="00F324CC"/>
    <w:rsid w:val="00F77197"/>
    <w:rsid w:val="00F7797F"/>
    <w:rsid w:val="00FB486E"/>
    <w:rsid w:val="00FD284F"/>
    <w:rsid w:val="00FF4264"/>
    <w:rsid w:val="00FF5D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A5B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D1C0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D1C0E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F08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5473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7335"/>
    <w:rPr>
      <w:rFonts w:ascii="Tahoma" w:hAnsi="Tahoma" w:cs="Tahoma"/>
      <w:sz w:val="16"/>
      <w:szCs w:val="16"/>
    </w:rPr>
  </w:style>
  <w:style w:type="paragraph" w:customStyle="1" w:styleId="c27">
    <w:name w:val="c27"/>
    <w:basedOn w:val="a"/>
    <w:rsid w:val="00E518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E518E8"/>
  </w:style>
  <w:style w:type="character" w:customStyle="1" w:styleId="2">
    <w:name w:val="Основной текст (2) + Курсив"/>
    <w:basedOn w:val="a0"/>
    <w:rsid w:val="00047A4C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8"/>
      <w:szCs w:val="28"/>
      <w:u w:val="none"/>
      <w:shd w:val="clear" w:color="auto" w:fill="FFFFFF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4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chart" Target="charts/chart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chart" Target="charts/chart1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&#1050;&#1085;&#1080;&#1075;&#1072;1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User\Documents\&#1055;&#1080;&#1089;&#1100;&#1084;&#1072;\2021-2022%20&#1091;&#1095;.&#1075;\&#1044;&#1077;&#1082;&#1072;&#1073;&#1088;&#1100;\&#1055;&#1088;&#1086;&#1092;&#1085;&#1072;&#1084;&#1077;&#1088;&#1077;&#1085;&#1080;&#1103;%2011%20&#1082;&#1083;%20&#1063;&#1072;&#1072;-&#1057;&#1091;&#1091;&#1088;.xlsx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chart>
    <c:title>
      <c:tx>
        <c:rich>
          <a:bodyPr/>
          <a:lstStyle/>
          <a:p>
            <a:pPr>
              <a:defRPr/>
            </a:pPr>
            <a:r>
              <a:rPr lang="ru-RU" sz="1400"/>
              <a:t>Охват учащихся по школам</a:t>
            </a:r>
          </a:p>
        </c:rich>
      </c:tx>
      <c:layout>
        <c:manualLayout>
          <c:xMode val="edge"/>
          <c:yMode val="edge"/>
          <c:x val="0.24682045513541637"/>
          <c:y val="0"/>
        </c:manualLayout>
      </c:layout>
    </c:title>
    <c:plotArea>
      <c:layout>
        <c:manualLayout>
          <c:layoutTarget val="inner"/>
          <c:xMode val="edge"/>
          <c:yMode val="edge"/>
          <c:x val="0.35401367136800405"/>
          <c:y val="0.41931416712446151"/>
          <c:w val="0.30142101468085852"/>
          <c:h val="0.49386412744918634"/>
        </c:manualLayout>
      </c:layout>
      <c:pieChart>
        <c:varyColors val="1"/>
        <c:ser>
          <c:idx val="0"/>
          <c:order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/>
                      <a:t>25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47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2"/>
              <c:tx>
                <c:rich>
                  <a:bodyPr/>
                  <a:lstStyle/>
                  <a:p>
                    <a:r>
                      <a:rPr lang="ru-RU"/>
                      <a:t>35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26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4"/>
              <c:tx>
                <c:rich>
                  <a:bodyPr/>
                  <a:lstStyle/>
                  <a:p>
                    <a:r>
                      <a:rPr lang="ru-RU"/>
                      <a:t>35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dLbl>
              <c:idx val="5"/>
              <c:tx>
                <c:rich>
                  <a:bodyPr/>
                  <a:lstStyle/>
                  <a:p>
                    <a:r>
                      <a:rPr lang="ru-RU"/>
                      <a:t>35</a:t>
                    </a:r>
                    <a:r>
                      <a:rPr lang="en-US"/>
                      <a:t>%</a:t>
                    </a:r>
                  </a:p>
                </c:rich>
              </c:tx>
              <c:showPercent val="1"/>
            </c:dLbl>
            <c:showPercent val="1"/>
            <c:showLeaderLines val="1"/>
          </c:dLbls>
          <c:cat>
            <c:strRef>
              <c:f>Лист1!$A$3:$A$8</c:f>
              <c:strCache>
                <c:ptCount val="6"/>
                <c:pt idx="0">
                  <c:v>Хандагайтинская СОШ</c:v>
                </c:pt>
                <c:pt idx="1">
                  <c:v>Солчурская СОШ</c:v>
                </c:pt>
                <c:pt idx="2">
                  <c:v>Саглынская СОШ</c:v>
                </c:pt>
                <c:pt idx="3">
                  <c:v>Дус-Дагская СОШ</c:v>
                </c:pt>
                <c:pt idx="4">
                  <c:v>Чаа-Суурская СОШ</c:v>
                </c:pt>
                <c:pt idx="5">
                  <c:v>Ак-Чыраанская СОШ</c:v>
                </c:pt>
              </c:strCache>
            </c:strRef>
          </c:cat>
          <c:val>
            <c:numRef>
              <c:f>Лист1!$B$3:$B$8</c:f>
              <c:numCache>
                <c:formatCode>0%</c:formatCode>
                <c:ptCount val="6"/>
                <c:pt idx="0">
                  <c:v>0.25</c:v>
                </c:pt>
                <c:pt idx="1">
                  <c:v>0.47000000000000008</c:v>
                </c:pt>
                <c:pt idx="2">
                  <c:v>0.35000000000000031</c:v>
                </c:pt>
                <c:pt idx="3">
                  <c:v>0.26</c:v>
                </c:pt>
                <c:pt idx="4">
                  <c:v>0.35000000000000031</c:v>
                </c:pt>
                <c:pt idx="5">
                  <c:v>0.35000000000000031</c:v>
                </c:pt>
              </c:numCache>
            </c:numRef>
          </c:val>
        </c:ser>
        <c:dLbls>
          <c:showPercent val="1"/>
        </c:dLbls>
        <c:firstSliceAng val="0"/>
      </c:pieChart>
    </c:plotArea>
    <c:legend>
      <c:legendPos val="t"/>
      <c:layout>
        <c:manualLayout>
          <c:xMode val="edge"/>
          <c:yMode val="edge"/>
          <c:x val="1.2851085921952088E-2"/>
          <c:y val="0.13079069767441864"/>
          <c:w val="0.95964558276369583"/>
          <c:h val="0.17828676066654459"/>
        </c:manualLayout>
      </c:layout>
    </c:legend>
    <c:plotVisOnly val="1"/>
  </c:chart>
  <c:externalData r:id="rId1"/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ru-RU"/>
  <c:style val="4"/>
  <c:chart>
    <c:title>
      <c:tx>
        <c:rich>
          <a:bodyPr/>
          <a:lstStyle/>
          <a:p>
            <a:pPr>
              <a:defRPr/>
            </a:pPr>
            <a:r>
              <a:rPr lang="ru-RU" sz="1200">
                <a:solidFill>
                  <a:schemeClr val="accent5">
                    <a:lumMod val="50000"/>
                  </a:schemeClr>
                </a:solidFill>
              </a:rPr>
              <a:t>Выбор профессии выпускниками</a:t>
            </a:r>
            <a:r>
              <a:rPr lang="ru-RU" sz="1200" baseline="0">
                <a:solidFill>
                  <a:schemeClr val="accent5">
                    <a:lumMod val="50000"/>
                  </a:schemeClr>
                </a:solidFill>
              </a:rPr>
              <a:t> 11-ых классов</a:t>
            </a:r>
            <a:endParaRPr lang="ru-RU" sz="1200">
              <a:solidFill>
                <a:schemeClr val="accent5">
                  <a:lumMod val="50000"/>
                </a:schemeClr>
              </a:solidFill>
            </a:endParaRPr>
          </a:p>
        </c:rich>
      </c:tx>
    </c:title>
    <c:plotArea>
      <c:layout/>
      <c:barChart>
        <c:barDir val="col"/>
        <c:grouping val="clustered"/>
        <c:ser>
          <c:idx val="0"/>
          <c:order val="0"/>
          <c:cat>
            <c:strRef>
              <c:f>Лист2!$A$3:$A$15</c:f>
              <c:strCache>
                <c:ptCount val="13"/>
                <c:pt idx="0">
                  <c:v>Медицина</c:v>
                </c:pt>
                <c:pt idx="1">
                  <c:v>Педагог</c:v>
                </c:pt>
                <c:pt idx="2">
                  <c:v>Психолог</c:v>
                </c:pt>
                <c:pt idx="3">
                  <c:v>Инженер</c:v>
                </c:pt>
                <c:pt idx="4">
                  <c:v>Горное дело</c:v>
                </c:pt>
                <c:pt idx="5">
                  <c:v>Автомеханик</c:v>
                </c:pt>
                <c:pt idx="6">
                  <c:v>Информатика и вычислительная техника</c:v>
                </c:pt>
                <c:pt idx="7">
                  <c:v>Кинолог</c:v>
                </c:pt>
                <c:pt idx="8">
                  <c:v>Пожарное дело</c:v>
                </c:pt>
                <c:pt idx="9">
                  <c:v>Программирование</c:v>
                </c:pt>
                <c:pt idx="10">
                  <c:v>Юриспруденция</c:v>
                </c:pt>
                <c:pt idx="11">
                  <c:v>Техника и технология</c:v>
                </c:pt>
                <c:pt idx="12">
                  <c:v>Строительство</c:v>
                </c:pt>
              </c:strCache>
            </c:strRef>
          </c:cat>
          <c:val>
            <c:numRef>
              <c:f>Лист2!$B$3:$B$15</c:f>
              <c:numCache>
                <c:formatCode>General</c:formatCode>
                <c:ptCount val="13"/>
                <c:pt idx="0">
                  <c:v>16</c:v>
                </c:pt>
                <c:pt idx="1">
                  <c:v>3</c:v>
                </c:pt>
                <c:pt idx="2">
                  <c:v>2</c:v>
                </c:pt>
                <c:pt idx="3">
                  <c:v>3</c:v>
                </c:pt>
                <c:pt idx="4">
                  <c:v>1</c:v>
                </c:pt>
                <c:pt idx="5">
                  <c:v>2</c:v>
                </c:pt>
                <c:pt idx="6">
                  <c:v>1</c:v>
                </c:pt>
                <c:pt idx="7">
                  <c:v>1</c:v>
                </c:pt>
                <c:pt idx="8">
                  <c:v>2</c:v>
                </c:pt>
                <c:pt idx="9">
                  <c:v>2</c:v>
                </c:pt>
                <c:pt idx="10">
                  <c:v>4</c:v>
                </c:pt>
                <c:pt idx="11">
                  <c:v>1</c:v>
                </c:pt>
                <c:pt idx="12">
                  <c:v>1</c:v>
                </c:pt>
              </c:numCache>
            </c:numRef>
          </c:val>
        </c:ser>
        <c:dLbls>
          <c:showVal val="1"/>
        </c:dLbls>
        <c:overlap val="-25"/>
        <c:axId val="77737984"/>
        <c:axId val="77739520"/>
      </c:barChart>
      <c:catAx>
        <c:axId val="77737984"/>
        <c:scaling>
          <c:orientation val="minMax"/>
        </c:scaling>
        <c:axPos val="b"/>
        <c:majorTickMark val="none"/>
        <c:tickLblPos val="nextTo"/>
        <c:crossAx val="77739520"/>
        <c:crosses val="autoZero"/>
        <c:auto val="1"/>
        <c:lblAlgn val="ctr"/>
        <c:lblOffset val="100"/>
      </c:catAx>
      <c:valAx>
        <c:axId val="77739520"/>
        <c:scaling>
          <c:orientation val="minMax"/>
        </c:scaling>
        <c:delete val="1"/>
        <c:axPos val="l"/>
        <c:numFmt formatCode="General" sourceLinked="1"/>
        <c:tickLblPos val="none"/>
        <c:crossAx val="77737984"/>
        <c:crosses val="autoZero"/>
        <c:crossBetween val="between"/>
      </c:valAx>
    </c:plotArea>
    <c:plotVisOnly val="1"/>
  </c:chart>
  <c:externalData r:id="rId1"/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4DD2CA5-52F2-404F-BA0A-B6D684A7E7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2142</TotalTime>
  <Pages>13</Pages>
  <Words>3741</Words>
  <Characters>21328</Characters>
  <Application>Microsoft Office Word</Application>
  <DocSecurity>0</DocSecurity>
  <Lines>177</Lines>
  <Paragraphs>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Mengi</dc:creator>
  <cp:keywords/>
  <dc:description/>
  <cp:lastModifiedBy>Mengi</cp:lastModifiedBy>
  <cp:revision>46</cp:revision>
  <dcterms:created xsi:type="dcterms:W3CDTF">2021-12-01T04:41:00Z</dcterms:created>
  <dcterms:modified xsi:type="dcterms:W3CDTF">2022-08-03T05:12:00Z</dcterms:modified>
</cp:coreProperties>
</file>