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A3" w:rsidRPr="00EC45D7" w:rsidRDefault="008335E0" w:rsidP="008335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5D7">
        <w:rPr>
          <w:rFonts w:ascii="Times New Roman" w:hAnsi="Times New Roman" w:cs="Times New Roman"/>
          <w:b/>
          <w:sz w:val="24"/>
          <w:szCs w:val="24"/>
        </w:rPr>
        <w:t xml:space="preserve">Информация о подготовке и проведению новогодних праздников на территории </w:t>
      </w:r>
      <w:proofErr w:type="spellStart"/>
      <w:r w:rsidRPr="00EC45D7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EC4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45D7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8335E0" w:rsidRDefault="008335E0" w:rsidP="008335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5E0" w:rsidRDefault="0079051E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Подготовка к проведению новогодних мероприятий и каникул в 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идет согласно методическим рекомендациям по организованному проведению каникул Министерства образования и науки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РТ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13834 от 7 декабря 2021 года. Согласно данным методическим рекомендациям и письму руководителя Управления роспотребнадзора по Республике Тыва №1700-02/06-7117-2021 от 7 декабря 2021 года проведение массовых мероприятий с участием различных групп лиц (классов, отрядов, групп), а также массовых мероприятий с привлечением лиц из иных организаций запрещается, поэтому утренники пройдут в закрепленных для проведения учебной деятельности классах (кабинетах, группах). Реестр объектов, задействованных для проведения новогодних утренников в школах, детских садах, учреждении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составлен и направлен в МЧС. </w:t>
      </w:r>
    </w:p>
    <w:p w:rsidR="0079051E" w:rsidRDefault="0079051E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утренники пройдут с 23 по 28 декабря 2021 года по отдельному графику (график прилагается).</w:t>
      </w:r>
    </w:p>
    <w:p w:rsidR="00EC45D7" w:rsidRDefault="0079051E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рекомендациям Министерства образования и науки РТ во время каникул образовательными учреждениями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запланированы мероприятия в онлайн формате и дистанционно.</w:t>
      </w:r>
      <w:r w:rsidR="00EC45D7">
        <w:rPr>
          <w:rFonts w:ascii="Times New Roman" w:hAnsi="Times New Roman" w:cs="Times New Roman"/>
          <w:sz w:val="24"/>
          <w:szCs w:val="24"/>
        </w:rPr>
        <w:t xml:space="preserve"> Каникулярный план образовательных учреждений составлен и утвержден (прилагается).</w:t>
      </w:r>
    </w:p>
    <w:p w:rsidR="00983CA0" w:rsidRDefault="00983CA0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РТ от 1 декабря 2021 г. №1317-д «О мерах по подготовке к детской новогодней елке Главы РТ в 2021 году» по представленным квотам (1 человек для получения приза Главы РТ, 14 человек – для получения сладкого подарка от Главы РТ) в Управлении образованием работала комиссия по отбору кандидатов. Соответствующие документы оформлены, согласованы с Председателем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направлены в Министерство образования и науки РТ.</w:t>
      </w:r>
      <w:bookmarkStart w:id="0" w:name="_GoBack"/>
      <w:bookmarkEnd w:id="0"/>
    </w:p>
    <w:p w:rsidR="00EC45D7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16 декабря 2021 года запланировано совещание с директорами образовательных учреждений по подготовке и проведению новогодних праздников и каникул, где будут даны методические рекомендации и инструктажи.</w:t>
      </w:r>
    </w:p>
    <w:p w:rsidR="00482FF2" w:rsidRDefault="00482FF2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образовательные учреждения предоставили графики дежурств, с ознакомлением и подписью в дневное и вечернее время дежурных учителей, родительских патрулей, Совета отцов, педагогов-мужчин и рейдовых мероприятий, по посещению семей обучающихся, реализовать индивидуальные программы сопровождения учащихся, состоящих на профилактических учетах школы, детей, находящихся в трудной жизненной ситуации, детей-сирот и детей, оставшихся без попечения родителей. в дни зимних каникул.</w:t>
      </w:r>
    </w:p>
    <w:p w:rsidR="00DE027C" w:rsidRDefault="00482FF2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13 по 17 декабря 2021 года в образовательных учреждениях будут проводиться</w:t>
      </w:r>
      <w:r w:rsidR="00DE02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2FF2" w:rsidRDefault="00DE027C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FF2">
        <w:rPr>
          <w:rFonts w:ascii="Times New Roman" w:hAnsi="Times New Roman" w:cs="Times New Roman"/>
          <w:sz w:val="24"/>
          <w:szCs w:val="24"/>
        </w:rPr>
        <w:t xml:space="preserve"> уроки безопасности под роспись в журнале, инструктажи для учащихся и родителей (законных представителей) перед уходом на каникулы с обсуждением всех видов инструктажа по правилам дорожного движения, поведению игр при пожаре, угаре, в общественных местах, антитеррору, поведению на местах повышенной опасности (</w:t>
      </w:r>
      <w:proofErr w:type="gramStart"/>
      <w:r w:rsidR="00482FF2">
        <w:rPr>
          <w:rFonts w:ascii="Times New Roman" w:hAnsi="Times New Roman" w:cs="Times New Roman"/>
          <w:sz w:val="24"/>
          <w:szCs w:val="24"/>
        </w:rPr>
        <w:t>возле водоемах</w:t>
      </w:r>
      <w:proofErr w:type="gramEnd"/>
      <w:r w:rsidR="00482FF2">
        <w:rPr>
          <w:rFonts w:ascii="Times New Roman" w:hAnsi="Times New Roman" w:cs="Times New Roman"/>
          <w:sz w:val="24"/>
          <w:szCs w:val="24"/>
        </w:rPr>
        <w:t xml:space="preserve"> и других зон)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027C" w:rsidRDefault="00DE027C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предупредительные и профилактические работы, направленные на обеспечение безопасности в зимнее время;</w:t>
      </w:r>
    </w:p>
    <w:p w:rsidR="00DE027C" w:rsidRDefault="00DE027C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передачи под личную расписку родителей (законных представителей) детей чабанов.</w:t>
      </w:r>
    </w:p>
    <w:p w:rsidR="00482FF2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45D7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5D7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5D7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5D7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5D7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79051E" w:rsidRDefault="00EC45D7" w:rsidP="00833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05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3C"/>
    <w:rsid w:val="00482FF2"/>
    <w:rsid w:val="0058323C"/>
    <w:rsid w:val="00672AD5"/>
    <w:rsid w:val="0076521B"/>
    <w:rsid w:val="0079051E"/>
    <w:rsid w:val="008335E0"/>
    <w:rsid w:val="00983CA0"/>
    <w:rsid w:val="00AD239C"/>
    <w:rsid w:val="00DE027C"/>
    <w:rsid w:val="00E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3EBE"/>
  <w15:chartTrackingRefBased/>
  <w15:docId w15:val="{54E7DC7C-A1A2-412F-8C61-8F1C1665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2021-12-10T04:08:00Z</cp:lastPrinted>
  <dcterms:created xsi:type="dcterms:W3CDTF">2021-12-10T04:12:00Z</dcterms:created>
  <dcterms:modified xsi:type="dcterms:W3CDTF">2021-12-10T04:12:00Z</dcterms:modified>
</cp:coreProperties>
</file>