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FB" w:rsidRDefault="003D2EFB" w:rsidP="00F1442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D2EFB" w:rsidRDefault="003D2EFB" w:rsidP="00F1442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D2EFB" w:rsidRDefault="003D2EFB" w:rsidP="00F1442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D2EFB" w:rsidRDefault="003D2EFB" w:rsidP="00F1442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D2EFB" w:rsidRDefault="003D2EFB" w:rsidP="00F1442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D2EFB" w:rsidRDefault="003D2EFB" w:rsidP="00F1442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D2EFB" w:rsidRDefault="003D2EFB" w:rsidP="00F1442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3D2EFB" w:rsidRDefault="003D2EFB" w:rsidP="00F1442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2EFB" w:rsidRDefault="00F1442C" w:rsidP="00F1442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2EFB">
        <w:rPr>
          <w:rFonts w:ascii="Times New Roman" w:hAnsi="Times New Roman" w:cs="Times New Roman"/>
          <w:b/>
          <w:sz w:val="40"/>
          <w:szCs w:val="40"/>
        </w:rPr>
        <w:t xml:space="preserve">Стажировка </w:t>
      </w:r>
    </w:p>
    <w:p w:rsidR="003D2EFB" w:rsidRDefault="00AD01EA" w:rsidP="00F1442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региональных, </w:t>
      </w:r>
      <w:r w:rsidR="00F1442C" w:rsidRPr="003D2EFB">
        <w:rPr>
          <w:rFonts w:ascii="Times New Roman" w:hAnsi="Times New Roman" w:cs="Times New Roman"/>
          <w:b/>
          <w:sz w:val="40"/>
          <w:szCs w:val="40"/>
        </w:rPr>
        <w:t>муниципальны</w:t>
      </w:r>
      <w:r w:rsidR="002618D3">
        <w:rPr>
          <w:rFonts w:ascii="Times New Roman" w:hAnsi="Times New Roman" w:cs="Times New Roman"/>
          <w:b/>
          <w:sz w:val="40"/>
          <w:szCs w:val="40"/>
        </w:rPr>
        <w:t xml:space="preserve">х и школьных управленцев </w:t>
      </w:r>
      <w:r w:rsidR="00F1442C" w:rsidRPr="003D2EFB">
        <w:rPr>
          <w:rFonts w:ascii="Times New Roman" w:hAnsi="Times New Roman" w:cs="Times New Roman"/>
          <w:b/>
          <w:sz w:val="40"/>
          <w:szCs w:val="40"/>
        </w:rPr>
        <w:t xml:space="preserve">«Управленческие механизмы оценки </w:t>
      </w:r>
    </w:p>
    <w:p w:rsidR="003D2EFB" w:rsidRPr="003D2EFB" w:rsidRDefault="00F1442C" w:rsidP="00F1442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2EFB">
        <w:rPr>
          <w:rFonts w:ascii="Times New Roman" w:hAnsi="Times New Roman" w:cs="Times New Roman"/>
          <w:b/>
          <w:sz w:val="40"/>
          <w:szCs w:val="40"/>
        </w:rPr>
        <w:t>качества образования»</w:t>
      </w:r>
    </w:p>
    <w:p w:rsidR="00C214B8" w:rsidRPr="00887FED" w:rsidRDefault="003D2EFB" w:rsidP="00887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214B8" w:rsidRPr="00887FED">
        <w:rPr>
          <w:rFonts w:ascii="Times New Roman" w:hAnsi="Times New Roman" w:cs="Times New Roman"/>
          <w:b/>
          <w:sz w:val="24"/>
          <w:szCs w:val="24"/>
        </w:rPr>
        <w:lastRenderedPageBreak/>
        <w:t>Сроки проведения</w:t>
      </w:r>
      <w:r w:rsidR="00C214B8" w:rsidRPr="00887FED">
        <w:rPr>
          <w:rFonts w:ascii="Times New Roman" w:hAnsi="Times New Roman" w:cs="Times New Roman"/>
          <w:sz w:val="24"/>
          <w:szCs w:val="24"/>
        </w:rPr>
        <w:t xml:space="preserve">: </w:t>
      </w:r>
      <w:r w:rsidR="0029612B" w:rsidRPr="00887FED">
        <w:rPr>
          <w:rFonts w:ascii="Times New Roman" w:hAnsi="Times New Roman" w:cs="Times New Roman"/>
          <w:sz w:val="24"/>
          <w:szCs w:val="24"/>
        </w:rPr>
        <w:t xml:space="preserve">с </w:t>
      </w:r>
      <w:r w:rsidR="0028586F">
        <w:rPr>
          <w:rFonts w:ascii="Times New Roman" w:hAnsi="Times New Roman" w:cs="Times New Roman"/>
          <w:sz w:val="24"/>
          <w:szCs w:val="24"/>
        </w:rPr>
        <w:t>17</w:t>
      </w:r>
      <w:r w:rsidR="0025075C" w:rsidRPr="00887FED">
        <w:rPr>
          <w:rFonts w:ascii="Times New Roman" w:hAnsi="Times New Roman" w:cs="Times New Roman"/>
          <w:sz w:val="24"/>
          <w:szCs w:val="24"/>
        </w:rPr>
        <w:t>.02</w:t>
      </w:r>
      <w:r w:rsidR="00B40264" w:rsidRPr="00887FED">
        <w:rPr>
          <w:rFonts w:ascii="Times New Roman" w:hAnsi="Times New Roman" w:cs="Times New Roman"/>
          <w:sz w:val="24"/>
          <w:szCs w:val="24"/>
        </w:rPr>
        <w:t>.</w:t>
      </w:r>
      <w:r w:rsidR="00B2172C" w:rsidRPr="00887FED">
        <w:rPr>
          <w:rFonts w:ascii="Times New Roman" w:hAnsi="Times New Roman" w:cs="Times New Roman"/>
          <w:sz w:val="24"/>
          <w:szCs w:val="24"/>
        </w:rPr>
        <w:t>2021 года</w:t>
      </w:r>
      <w:r w:rsidR="0027768B">
        <w:rPr>
          <w:rFonts w:ascii="Times New Roman" w:hAnsi="Times New Roman" w:cs="Times New Roman"/>
          <w:sz w:val="24"/>
          <w:szCs w:val="24"/>
        </w:rPr>
        <w:t xml:space="preserve"> по 18</w:t>
      </w:r>
      <w:r w:rsidR="0025075C" w:rsidRPr="00887FED">
        <w:rPr>
          <w:rFonts w:ascii="Times New Roman" w:hAnsi="Times New Roman" w:cs="Times New Roman"/>
          <w:sz w:val="24"/>
          <w:szCs w:val="24"/>
        </w:rPr>
        <w:t>.02</w:t>
      </w:r>
      <w:r w:rsidR="00C214B8" w:rsidRPr="00887FED">
        <w:rPr>
          <w:rFonts w:ascii="Times New Roman" w:hAnsi="Times New Roman" w:cs="Times New Roman"/>
          <w:sz w:val="24"/>
          <w:szCs w:val="24"/>
        </w:rPr>
        <w:t>.2021 года</w:t>
      </w:r>
      <w:r w:rsidR="00C10990" w:rsidRPr="00887FED">
        <w:rPr>
          <w:rFonts w:ascii="Times New Roman" w:hAnsi="Times New Roman" w:cs="Times New Roman"/>
          <w:sz w:val="24"/>
          <w:szCs w:val="24"/>
        </w:rPr>
        <w:t>.</w:t>
      </w:r>
    </w:p>
    <w:p w:rsidR="00BD175E" w:rsidRDefault="00BD175E" w:rsidP="00072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ED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87FED">
        <w:rPr>
          <w:rFonts w:ascii="Times New Roman" w:hAnsi="Times New Roman" w:cs="Times New Roman"/>
          <w:sz w:val="24"/>
          <w:szCs w:val="24"/>
        </w:rPr>
        <w:t>:</w:t>
      </w:r>
    </w:p>
    <w:p w:rsidR="001C5CF7" w:rsidRPr="00887FED" w:rsidRDefault="001C5CF7" w:rsidP="00BC3FC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исполнительной власти субъектов Российской Федерации, осуществляющих управление в сфере образования;</w:t>
      </w:r>
    </w:p>
    <w:p w:rsidR="00072C76" w:rsidRPr="00887FED" w:rsidRDefault="00072C76" w:rsidP="00B2172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ED">
        <w:rPr>
          <w:rFonts w:ascii="Times New Roman" w:hAnsi="Times New Roman" w:cs="Times New Roman"/>
          <w:sz w:val="24"/>
          <w:szCs w:val="24"/>
        </w:rPr>
        <w:t>руководители муниципальных органов власти в сфере образования, заместители руководителей муниципальных органов власти в сфере образования;</w:t>
      </w:r>
    </w:p>
    <w:p w:rsidR="00072C76" w:rsidRPr="00887FED" w:rsidRDefault="00072C76" w:rsidP="00B2172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ED">
        <w:rPr>
          <w:rFonts w:ascii="Times New Roman" w:hAnsi="Times New Roman" w:cs="Times New Roman"/>
          <w:sz w:val="24"/>
          <w:szCs w:val="24"/>
        </w:rPr>
        <w:t>директора образовательных организаций;</w:t>
      </w:r>
    </w:p>
    <w:p w:rsidR="00072C76" w:rsidRPr="00887FED" w:rsidRDefault="00072C76" w:rsidP="00B2172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ED">
        <w:rPr>
          <w:rFonts w:ascii="Times New Roman" w:hAnsi="Times New Roman" w:cs="Times New Roman"/>
          <w:sz w:val="24"/>
          <w:szCs w:val="24"/>
        </w:rPr>
        <w:t>руководители методических объединений (служб) муниципальных органов власти в сфере образования;</w:t>
      </w:r>
    </w:p>
    <w:p w:rsidR="00072C76" w:rsidRPr="00887FED" w:rsidRDefault="00072C76" w:rsidP="00B2172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ED">
        <w:rPr>
          <w:rFonts w:ascii="Times New Roman" w:hAnsi="Times New Roman" w:cs="Times New Roman"/>
          <w:sz w:val="24"/>
          <w:szCs w:val="24"/>
        </w:rPr>
        <w:t>ректоры институтов развития образования (повышения квалифик</w:t>
      </w:r>
      <w:r w:rsidR="002503B9" w:rsidRPr="00887FED">
        <w:rPr>
          <w:rFonts w:ascii="Times New Roman" w:hAnsi="Times New Roman" w:cs="Times New Roman"/>
          <w:sz w:val="24"/>
          <w:szCs w:val="24"/>
        </w:rPr>
        <w:t>ации педагогических работников).</w:t>
      </w:r>
    </w:p>
    <w:p w:rsidR="00072C76" w:rsidRPr="00887FED" w:rsidRDefault="00072C76" w:rsidP="00072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ED">
        <w:rPr>
          <w:rFonts w:ascii="Times New Roman" w:hAnsi="Times New Roman" w:cs="Times New Roman"/>
          <w:b/>
          <w:sz w:val="24"/>
          <w:szCs w:val="24"/>
        </w:rPr>
        <w:t>Количество участников</w:t>
      </w:r>
      <w:r w:rsidR="007A67C2">
        <w:rPr>
          <w:rFonts w:ascii="Times New Roman" w:hAnsi="Times New Roman" w:cs="Times New Roman"/>
          <w:sz w:val="24"/>
          <w:szCs w:val="24"/>
        </w:rPr>
        <w:t>: 50 человек (очно),</w:t>
      </w:r>
      <w:r w:rsidR="00B07E2E">
        <w:rPr>
          <w:rFonts w:ascii="Times New Roman" w:hAnsi="Times New Roman" w:cs="Times New Roman"/>
          <w:sz w:val="24"/>
          <w:szCs w:val="24"/>
        </w:rPr>
        <w:t xml:space="preserve"> 298</w:t>
      </w:r>
      <w:r w:rsidR="007A6D8A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7A6D8A" w:rsidRPr="00A75759">
        <w:rPr>
          <w:rFonts w:ascii="Times New Roman" w:hAnsi="Times New Roman" w:cs="Times New Roman"/>
          <w:sz w:val="24"/>
          <w:szCs w:val="24"/>
        </w:rPr>
        <w:t>(</w:t>
      </w:r>
      <w:r w:rsidR="005C583D" w:rsidRPr="00A75759">
        <w:rPr>
          <w:rFonts w:ascii="Times New Roman" w:hAnsi="Times New Roman" w:cs="Times New Roman"/>
          <w:sz w:val="24"/>
          <w:szCs w:val="24"/>
        </w:rPr>
        <w:t>дистанцион</w:t>
      </w:r>
      <w:r w:rsidR="007A6D8A" w:rsidRPr="00A75759">
        <w:rPr>
          <w:rFonts w:ascii="Times New Roman" w:hAnsi="Times New Roman" w:cs="Times New Roman"/>
          <w:sz w:val="24"/>
          <w:szCs w:val="24"/>
        </w:rPr>
        <w:t>но).</w:t>
      </w:r>
      <w:r w:rsidR="007A6D8A">
        <w:rPr>
          <w:rFonts w:ascii="Times New Roman" w:hAnsi="Times New Roman" w:cs="Times New Roman"/>
          <w:sz w:val="24"/>
          <w:szCs w:val="24"/>
        </w:rPr>
        <w:t xml:space="preserve"> </w:t>
      </w:r>
      <w:r w:rsidR="000C0D40">
        <w:rPr>
          <w:rFonts w:ascii="Times New Roman" w:hAnsi="Times New Roman" w:cs="Times New Roman"/>
          <w:sz w:val="24"/>
          <w:szCs w:val="24"/>
        </w:rPr>
        <w:t>22 региона</w:t>
      </w:r>
      <w:r w:rsidR="007A6D8A">
        <w:rPr>
          <w:rFonts w:ascii="Times New Roman" w:hAnsi="Times New Roman" w:cs="Times New Roman"/>
          <w:sz w:val="24"/>
          <w:szCs w:val="24"/>
        </w:rPr>
        <w:t>.</w:t>
      </w:r>
    </w:p>
    <w:p w:rsidR="00072C76" w:rsidRPr="00887FED" w:rsidRDefault="00072C76" w:rsidP="00072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ED">
        <w:rPr>
          <w:rFonts w:ascii="Times New Roman" w:hAnsi="Times New Roman" w:cs="Times New Roman"/>
          <w:b/>
          <w:sz w:val="24"/>
          <w:szCs w:val="24"/>
        </w:rPr>
        <w:t>Формат стажировки</w:t>
      </w:r>
      <w:r w:rsidRPr="00887FED">
        <w:rPr>
          <w:rFonts w:ascii="Times New Roman" w:hAnsi="Times New Roman" w:cs="Times New Roman"/>
          <w:sz w:val="24"/>
          <w:szCs w:val="24"/>
        </w:rPr>
        <w:t>: очная</w:t>
      </w:r>
      <w:r w:rsidR="000C0D40">
        <w:rPr>
          <w:rFonts w:ascii="Times New Roman" w:hAnsi="Times New Roman" w:cs="Times New Roman"/>
          <w:sz w:val="24"/>
          <w:szCs w:val="24"/>
        </w:rPr>
        <w:t xml:space="preserve"> и дистанционная.</w:t>
      </w:r>
    </w:p>
    <w:p w:rsidR="00C0207D" w:rsidRPr="00887FED" w:rsidRDefault="00066449" w:rsidP="00C020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ED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Pr="00887FED">
        <w:rPr>
          <w:rFonts w:ascii="Times New Roman" w:hAnsi="Times New Roman" w:cs="Times New Roman"/>
          <w:sz w:val="24"/>
          <w:szCs w:val="24"/>
        </w:rPr>
        <w:t>ФГАОУ ДПО «</w:t>
      </w:r>
      <w:r w:rsidR="000C4526" w:rsidRPr="00887FED">
        <w:rPr>
          <w:rFonts w:ascii="Times New Roman" w:hAnsi="Times New Roman" w:cs="Times New Roman"/>
          <w:sz w:val="24"/>
          <w:szCs w:val="24"/>
        </w:rPr>
        <w:t xml:space="preserve">Академия реализации государственной политики и профессионального развития работников образования Министерства просвещения Российской Федерации, </w:t>
      </w:r>
      <w:r w:rsidR="00C0207D" w:rsidRPr="00887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Головинское шоссе, д. 8, корп. 2а, г. Москва, 125212, телефон: +7 (495) 969-26-17, электронный адрес: </w:t>
      </w:r>
      <w:hyperlink r:id="rId6" w:history="1">
        <w:r w:rsidR="00C0207D" w:rsidRPr="00887FED">
          <w:rPr>
            <w:rStyle w:val="a3"/>
            <w:rFonts w:ascii="Times New Roman" w:hAnsi="Times New Roman" w:cs="Times New Roman"/>
            <w:sz w:val="24"/>
            <w:szCs w:val="24"/>
          </w:rPr>
          <w:t>academy@apkpro.ru</w:t>
        </w:r>
      </w:hyperlink>
      <w:r w:rsidR="00C0207D" w:rsidRPr="00887FED">
        <w:rPr>
          <w:rFonts w:ascii="Times New Roman" w:hAnsi="Times New Roman" w:cs="Times New Roman"/>
          <w:sz w:val="24"/>
          <w:szCs w:val="24"/>
        </w:rPr>
        <w:t xml:space="preserve">, </w:t>
      </w:r>
      <w:r w:rsidR="00C0207D" w:rsidRPr="00887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сайт: </w:t>
      </w:r>
      <w:r w:rsidR="00C0207D" w:rsidRPr="00887F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apkpro</w:t>
      </w:r>
      <w:r w:rsidR="00C0207D" w:rsidRPr="00887F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.ru.</w:t>
      </w:r>
    </w:p>
    <w:p w:rsidR="00066449" w:rsidRPr="00887FED" w:rsidRDefault="00066449" w:rsidP="00072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5D" w:rsidRDefault="0080275D" w:rsidP="008027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0275D" w:rsidRDefault="0080275D" w:rsidP="008027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0275D" w:rsidRDefault="0080275D" w:rsidP="008027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D2EFB" w:rsidRDefault="003D2EF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br w:type="page"/>
      </w:r>
    </w:p>
    <w:p w:rsidR="00CE44B9" w:rsidRPr="003D2EFB" w:rsidRDefault="003D2EFB" w:rsidP="00256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мероприятий </w:t>
      </w:r>
    </w:p>
    <w:tbl>
      <w:tblPr>
        <w:tblStyle w:val="-11"/>
        <w:tblW w:w="10768" w:type="dxa"/>
        <w:jc w:val="center"/>
        <w:tblLook w:val="04A0"/>
      </w:tblPr>
      <w:tblGrid>
        <w:gridCol w:w="2410"/>
        <w:gridCol w:w="3964"/>
        <w:gridCol w:w="4394"/>
      </w:tblGrid>
      <w:tr w:rsidR="00CE44B9" w:rsidRPr="0013474B" w:rsidTr="006C65D0">
        <w:trPr>
          <w:cnfStyle w:val="100000000000"/>
          <w:trHeight w:val="208"/>
          <w:tblHeader/>
          <w:jc w:val="center"/>
        </w:trPr>
        <w:tc>
          <w:tcPr>
            <w:cnfStyle w:val="001000000000"/>
            <w:tcW w:w="2410" w:type="dxa"/>
          </w:tcPr>
          <w:p w:rsidR="00CE44B9" w:rsidRPr="0013474B" w:rsidRDefault="00CE44B9" w:rsidP="00D91C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13474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64" w:type="dxa"/>
          </w:tcPr>
          <w:p w:rsidR="00CE44B9" w:rsidRPr="0013474B" w:rsidRDefault="00CE44B9" w:rsidP="00D91C33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13474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4394" w:type="dxa"/>
          </w:tcPr>
          <w:p w:rsidR="00CE44B9" w:rsidRPr="0013474B" w:rsidRDefault="00CE44B9" w:rsidP="00D91C33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13474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Спикер</w:t>
            </w:r>
          </w:p>
        </w:tc>
      </w:tr>
      <w:tr w:rsidR="00CE44B9" w:rsidRPr="0013474B" w:rsidTr="00B2172C">
        <w:trPr>
          <w:trHeight w:val="294"/>
          <w:jc w:val="center"/>
        </w:trPr>
        <w:tc>
          <w:tcPr>
            <w:cnfStyle w:val="001000000000"/>
            <w:tcW w:w="10768" w:type="dxa"/>
            <w:gridSpan w:val="3"/>
            <w:shd w:val="clear" w:color="auto" w:fill="BFBFBF" w:themeFill="background1" w:themeFillShade="BF"/>
          </w:tcPr>
          <w:p w:rsidR="00CE44B9" w:rsidRPr="00B2172C" w:rsidRDefault="003D2EFB" w:rsidP="003D2EF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1</w:t>
            </w:r>
            <w:r w:rsidR="0092585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 февраля 2021 г. </w:t>
            </w:r>
            <w:r w:rsidR="004245B5" w:rsidRPr="00B2172C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ПЕРВЫЙ ДЕНЬ</w:t>
            </w:r>
          </w:p>
        </w:tc>
      </w:tr>
      <w:tr w:rsidR="00CE44B9" w:rsidRPr="0013474B" w:rsidTr="00D91C33">
        <w:trPr>
          <w:trHeight w:val="418"/>
          <w:jc w:val="center"/>
        </w:trPr>
        <w:tc>
          <w:tcPr>
            <w:cnfStyle w:val="001000000000"/>
            <w:tcW w:w="10768" w:type="dxa"/>
            <w:gridSpan w:val="3"/>
          </w:tcPr>
          <w:p w:rsidR="00CE44B9" w:rsidRPr="0013474B" w:rsidRDefault="00CE44B9" w:rsidP="00D91C33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13474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Открытие</w:t>
            </w:r>
          </w:p>
        </w:tc>
      </w:tr>
      <w:tr w:rsidR="00CE44B9" w:rsidRPr="0013474B" w:rsidTr="00BC3FCE">
        <w:trPr>
          <w:trHeight w:val="6293"/>
          <w:jc w:val="center"/>
        </w:trPr>
        <w:tc>
          <w:tcPr>
            <w:cnfStyle w:val="001000000000"/>
            <w:tcW w:w="2410" w:type="dxa"/>
          </w:tcPr>
          <w:p w:rsidR="00CE44B9" w:rsidRPr="002E42D9" w:rsidRDefault="002E42D9" w:rsidP="00D91C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E42D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09.00–09.10</w:t>
            </w:r>
          </w:p>
        </w:tc>
        <w:tc>
          <w:tcPr>
            <w:tcW w:w="3964" w:type="dxa"/>
          </w:tcPr>
          <w:p w:rsidR="00CE44B9" w:rsidRPr="0013474B" w:rsidRDefault="00CE44B9" w:rsidP="00D91C33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4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Приветствие участников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134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стратегической сессии</w:t>
            </w:r>
          </w:p>
        </w:tc>
        <w:tc>
          <w:tcPr>
            <w:tcW w:w="4394" w:type="dxa"/>
          </w:tcPr>
          <w:p w:rsidR="00CE44B9" w:rsidRPr="0013474B" w:rsidRDefault="00CE44B9" w:rsidP="00D91C33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Сергей Михайлович Кожевников, </w:t>
            </w:r>
          </w:p>
          <w:p w:rsidR="00B2172C" w:rsidRDefault="00CE44B9" w:rsidP="001435F4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и.о. директора </w:t>
            </w:r>
            <w:r w:rsidRPr="003D683C">
              <w:rPr>
                <w:rFonts w:ascii="Times New Roman" w:hAnsi="Times New Roman" w:cs="Times New Roman"/>
                <w:i/>
                <w:sz w:val="24"/>
                <w:szCs w:val="24"/>
              </w:rPr>
              <w:t>ФГАУ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3D2EF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EB497C" w:rsidRPr="004B5E56" w:rsidRDefault="00EB497C" w:rsidP="00EB497C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Ирина Дмитриевна Жданова</w:t>
            </w:r>
            <w:r w:rsidRPr="004B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EB497C" w:rsidRPr="000E398B" w:rsidRDefault="00EB497C" w:rsidP="001435F4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первый заместитель директора </w:t>
            </w:r>
            <w:r w:rsidRPr="003D68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ФГАУ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5E4360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Федерации»</w:t>
            </w:r>
          </w:p>
        </w:tc>
      </w:tr>
      <w:tr w:rsidR="00CE44B9" w:rsidRPr="0013474B" w:rsidTr="0018551C">
        <w:trPr>
          <w:trHeight w:val="415"/>
          <w:jc w:val="center"/>
        </w:trPr>
        <w:tc>
          <w:tcPr>
            <w:cnfStyle w:val="001000000000"/>
            <w:tcW w:w="10768" w:type="dxa"/>
            <w:gridSpan w:val="3"/>
          </w:tcPr>
          <w:p w:rsidR="00CE44B9" w:rsidRPr="0008183E" w:rsidRDefault="006E12BA" w:rsidP="00D91C33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08183E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Пленарная часть</w:t>
            </w:r>
          </w:p>
        </w:tc>
      </w:tr>
      <w:tr w:rsidR="002E42D9" w:rsidRPr="0013474B" w:rsidTr="005437AF">
        <w:trPr>
          <w:trHeight w:val="2676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2E42D9" w:rsidRPr="00B638EB" w:rsidRDefault="002E42D9" w:rsidP="002E42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09.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10–</w:t>
            </w: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0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9</w:t>
            </w: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5</w:t>
            </w: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0</w:t>
            </w:r>
          </w:p>
          <w:p w:rsidR="002E42D9" w:rsidRPr="00B638EB" w:rsidRDefault="005437AF" w:rsidP="005437AF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 xml:space="preserve">ответы на вопросы </w:t>
            </w:r>
            <w:r w:rsidR="002E42D9"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0</w:t>
            </w: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9</w:t>
            </w:r>
            <w:r w:rsidR="002E42D9"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.</w:t>
            </w: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5</w:t>
            </w:r>
            <w:r w:rsidR="002E42D9"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0–10.</w:t>
            </w: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0</w:t>
            </w:r>
            <w:r w:rsidR="002E42D9"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4" w:type="dxa"/>
            <w:shd w:val="clear" w:color="auto" w:fill="auto"/>
          </w:tcPr>
          <w:p w:rsidR="002E42D9" w:rsidRPr="00B638EB" w:rsidRDefault="00075AF7" w:rsidP="002E42D9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</w:t>
            </w:r>
            <w:r w:rsidR="00BC3FCE"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ровая трансформация образования</w:t>
            </w:r>
            <w:r w:rsidR="005437AF"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Цифровая образовательная среда – новые возможности развития детей и взрослых</w:t>
            </w:r>
          </w:p>
        </w:tc>
        <w:tc>
          <w:tcPr>
            <w:tcW w:w="4394" w:type="dxa"/>
            <w:shd w:val="clear" w:color="auto" w:fill="auto"/>
          </w:tcPr>
          <w:p w:rsidR="00B8508C" w:rsidRPr="00B638EB" w:rsidRDefault="00B8508C" w:rsidP="00B8508C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Павел Владимирович Кузьмин,</w:t>
            </w:r>
          </w:p>
          <w:p w:rsidR="002E42D9" w:rsidRPr="00B638EB" w:rsidRDefault="00B8508C" w:rsidP="00B8508C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директор Департамента цифровой трансформации и больших данных Министерства просвещения Российской Федерации</w:t>
            </w:r>
          </w:p>
        </w:tc>
      </w:tr>
      <w:tr w:rsidR="005437AF" w:rsidRPr="0013474B" w:rsidTr="003D2EFB">
        <w:trPr>
          <w:trHeight w:val="789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10.0</w:t>
            </w:r>
            <w:r w:rsidRPr="009E638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–</w:t>
            </w:r>
            <w:r w:rsidRPr="009E638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1.0</w:t>
            </w:r>
            <w:r w:rsidRPr="009E638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0</w:t>
            </w:r>
          </w:p>
          <w:p w:rsidR="005437AF" w:rsidRPr="009E6384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 11</w:t>
            </w:r>
            <w:r w:rsidRPr="00F56466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00–11.10</w:t>
            </w:r>
          </w:p>
        </w:tc>
        <w:tc>
          <w:tcPr>
            <w:tcW w:w="3964" w:type="dxa"/>
            <w:shd w:val="clear" w:color="auto" w:fill="auto"/>
          </w:tcPr>
          <w:p w:rsidR="005437AF" w:rsidRDefault="00571830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качества образования как основа для устойчивого развития образовательной организации, муниципалитета и региона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5437AF" w:rsidRPr="00DB2248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Илья Сергеевич Денисенко,</w:t>
            </w:r>
          </w:p>
          <w:p w:rsidR="005437AF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B22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заместитель директора ФГБУ «Федеральный институт оценки качества образования»</w:t>
            </w:r>
          </w:p>
          <w:p w:rsidR="005437AF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5437AF" w:rsidRPr="00CF5FFA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37AF" w:rsidRPr="0013474B" w:rsidTr="00BC3FCE">
        <w:trPr>
          <w:trHeight w:val="3316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11.10–11</w:t>
            </w:r>
            <w:r w:rsidRPr="002E42D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30</w:t>
            </w:r>
          </w:p>
          <w:p w:rsidR="005437AF" w:rsidRPr="006E12BA" w:rsidRDefault="005437AF" w:rsidP="005437AF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 11</w:t>
            </w:r>
            <w:r w:rsidRPr="00F56466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30–11.40</w:t>
            </w:r>
          </w:p>
        </w:tc>
        <w:tc>
          <w:tcPr>
            <w:tcW w:w="3964" w:type="dxa"/>
            <w:shd w:val="clear" w:color="auto" w:fill="auto"/>
          </w:tcPr>
          <w:p w:rsidR="005437AF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Образование-21. </w:t>
            </w:r>
          </w:p>
          <w:p w:rsidR="005437AF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Мировой контекст</w:t>
            </w:r>
            <w:r w:rsidR="00AE0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90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90246" w:rsidRDefault="00090246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Информационная открытость школы. Школа в цифровой среде – управление информацией. </w:t>
            </w:r>
          </w:p>
        </w:tc>
        <w:tc>
          <w:tcPr>
            <w:tcW w:w="4394" w:type="dxa"/>
            <w:shd w:val="clear" w:color="auto" w:fill="auto"/>
          </w:tcPr>
          <w:p w:rsidR="005437AF" w:rsidRPr="004B5E56" w:rsidRDefault="005437AF" w:rsidP="005437AF">
            <w:pPr>
              <w:spacing w:line="336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Ольга Николаевна Суханова,</w:t>
            </w:r>
          </w:p>
          <w:p w:rsidR="005437AF" w:rsidRPr="00267525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E5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исследования и разработки </w:t>
            </w:r>
            <w:r w:rsidRPr="003D68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ФГАУ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5E4360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Федерации»</w:t>
            </w:r>
          </w:p>
        </w:tc>
      </w:tr>
      <w:tr w:rsidR="005437AF" w:rsidRPr="0013474B" w:rsidTr="00BC3FCE">
        <w:trPr>
          <w:trHeight w:val="585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56734E" w:rsidRDefault="005437AF" w:rsidP="005437AF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11.40–11.55</w:t>
            </w:r>
          </w:p>
        </w:tc>
        <w:tc>
          <w:tcPr>
            <w:tcW w:w="8358" w:type="dxa"/>
            <w:gridSpan w:val="2"/>
            <w:shd w:val="clear" w:color="auto" w:fill="auto"/>
          </w:tcPr>
          <w:p w:rsidR="005437AF" w:rsidRPr="0056734E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</w:t>
            </w:r>
          </w:p>
        </w:tc>
      </w:tr>
      <w:tr w:rsidR="005437AF" w:rsidRPr="0013474B" w:rsidTr="005437AF">
        <w:trPr>
          <w:trHeight w:val="1992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12.00–12.20</w:t>
            </w:r>
          </w:p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 12.20–12.</w:t>
            </w:r>
            <w:r w:rsidR="00E72365"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4" w:type="dxa"/>
            <w:shd w:val="clear" w:color="auto" w:fill="auto"/>
          </w:tcPr>
          <w:p w:rsidR="005437AF" w:rsidRPr="00B638EB" w:rsidRDefault="005437AF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механизмов управления качеством образования в Московской области: трансформация методической работы</w:t>
            </w:r>
          </w:p>
        </w:tc>
        <w:tc>
          <w:tcPr>
            <w:tcW w:w="439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Елена Александровна Михайлова, </w:t>
            </w:r>
          </w:p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первый заместитель министра образования Московской области</w:t>
            </w:r>
          </w:p>
        </w:tc>
      </w:tr>
      <w:tr w:rsidR="005437AF" w:rsidRPr="0013474B" w:rsidTr="003D2EFB">
        <w:trPr>
          <w:trHeight w:val="1834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Default="005B36AD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12.35</w:t>
            </w:r>
            <w:r w:rsidR="005437A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–13</w:t>
            </w:r>
            <w:r w:rsidR="005437AF" w:rsidRPr="002E42D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15</w:t>
            </w:r>
          </w:p>
          <w:p w:rsidR="005437AF" w:rsidRDefault="005B36AD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 13.15–13.25</w:t>
            </w:r>
          </w:p>
        </w:tc>
        <w:tc>
          <w:tcPr>
            <w:tcW w:w="3964" w:type="dxa"/>
            <w:shd w:val="clear" w:color="auto" w:fill="auto"/>
          </w:tcPr>
          <w:p w:rsidR="005437AF" w:rsidRDefault="005437AF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Эффективные механизмы управления качеством образовательных результатов </w:t>
            </w:r>
            <w:r w:rsidRPr="00821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(технологии и инструменты достижения качества образования, метапредметное содержание, выстраивание надежной внутренней системы оценки качества образования, система оценки качества подготовки обучающихся)</w:t>
            </w:r>
          </w:p>
        </w:tc>
        <w:tc>
          <w:tcPr>
            <w:tcW w:w="4394" w:type="dxa"/>
            <w:shd w:val="clear" w:color="auto" w:fill="auto"/>
          </w:tcPr>
          <w:p w:rsidR="005437AF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Марианна Владимировна Лебедева, </w:t>
            </w:r>
          </w:p>
          <w:p w:rsidR="005437AF" w:rsidRPr="00B15555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Директор ГАОУ ДПО «Московский центр качества образования»</w:t>
            </w:r>
          </w:p>
        </w:tc>
      </w:tr>
      <w:tr w:rsidR="005437AF" w:rsidRPr="0013474B" w:rsidTr="005437AF">
        <w:trPr>
          <w:trHeight w:val="487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Default="006F7A38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13.25</w:t>
            </w:r>
            <w:r w:rsidR="005437A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–14.00</w:t>
            </w:r>
          </w:p>
        </w:tc>
        <w:tc>
          <w:tcPr>
            <w:tcW w:w="8358" w:type="dxa"/>
            <w:gridSpan w:val="2"/>
            <w:shd w:val="clear" w:color="auto" w:fill="auto"/>
          </w:tcPr>
          <w:p w:rsidR="005437AF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</w:tr>
      <w:tr w:rsidR="005437AF" w:rsidRPr="006C7D5F" w:rsidTr="005437AF">
        <w:trPr>
          <w:trHeight w:val="703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14.00–14.20</w:t>
            </w:r>
          </w:p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 14.20–14.30</w:t>
            </w:r>
          </w:p>
        </w:tc>
        <w:tc>
          <w:tcPr>
            <w:tcW w:w="3964" w:type="dxa"/>
            <w:shd w:val="clear" w:color="auto" w:fill="auto"/>
          </w:tcPr>
          <w:p w:rsidR="005437AF" w:rsidRPr="005C583D" w:rsidRDefault="005C583D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управленческих механизмов работы со школами с низкими результатами</w:t>
            </w:r>
          </w:p>
          <w:p w:rsidR="00D70052" w:rsidRPr="005C583D" w:rsidRDefault="00D70052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052" w:rsidRPr="00B638EB" w:rsidRDefault="00D70052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052" w:rsidRPr="00B638EB" w:rsidRDefault="00D70052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052" w:rsidRPr="00B638EB" w:rsidRDefault="00D70052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052" w:rsidRPr="00B638EB" w:rsidRDefault="00D70052" w:rsidP="006F7A38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35D54" w:rsidRPr="00B638EB" w:rsidRDefault="00D70052" w:rsidP="005C583D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</w:t>
            </w:r>
            <w:r w:rsidR="00BF5B91" w:rsidRPr="00B63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ариса Геннадьевна Кудрова</w:t>
            </w:r>
            <w:r w:rsidRPr="00B638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5C583D" w:rsidRPr="00CC0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начальник</w:t>
            </w:r>
            <w:r w:rsidRPr="00CC0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Центра непрерывного повышения </w:t>
            </w:r>
            <w:r w:rsidR="005C583D" w:rsidRPr="00CC0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профессионального</w:t>
            </w:r>
            <w:r w:rsidRPr="00CC0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мастерства </w:t>
            </w:r>
            <w:r w:rsidR="005C583D" w:rsidRPr="00CC0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педагогических работников Московской области</w:t>
            </w:r>
            <w:r w:rsidR="005C5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7A38" w:rsidRPr="006C7D5F" w:rsidTr="005437AF">
        <w:trPr>
          <w:trHeight w:val="703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6F7A38" w:rsidRPr="00B638EB" w:rsidRDefault="0011391A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14.30-15.00</w:t>
            </w:r>
          </w:p>
          <w:p w:rsidR="0011391A" w:rsidRPr="00B638EB" w:rsidRDefault="0011391A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 15.00–15.10</w:t>
            </w:r>
          </w:p>
        </w:tc>
        <w:tc>
          <w:tcPr>
            <w:tcW w:w="3964" w:type="dxa"/>
            <w:shd w:val="clear" w:color="auto" w:fill="auto"/>
          </w:tcPr>
          <w:p w:rsidR="006F7A38" w:rsidRPr="00B638EB" w:rsidRDefault="006F7A38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механизмы оценки качества образования в Московской области</w:t>
            </w:r>
          </w:p>
        </w:tc>
        <w:tc>
          <w:tcPr>
            <w:tcW w:w="4394" w:type="dxa"/>
            <w:shd w:val="clear" w:color="auto" w:fill="auto"/>
          </w:tcPr>
          <w:p w:rsidR="006F7A38" w:rsidRPr="00B638EB" w:rsidRDefault="006F7A38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Игорь Евгеньевич Барсуков, </w:t>
            </w:r>
          </w:p>
          <w:p w:rsidR="006F7A38" w:rsidRPr="00B638EB" w:rsidRDefault="006F7A38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директор Института развития образования ГБОУ ВО Московской области «Академия социального управления».</w:t>
            </w:r>
          </w:p>
        </w:tc>
      </w:tr>
      <w:tr w:rsidR="005437AF" w:rsidRPr="0013474B" w:rsidTr="003D2EFB">
        <w:trPr>
          <w:trHeight w:val="1834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9E6223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15.1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0–1</w:t>
            </w: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5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25</w:t>
            </w:r>
          </w:p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</w:t>
            </w:r>
          </w:p>
          <w:p w:rsidR="005437AF" w:rsidRPr="00B638EB" w:rsidRDefault="005A4F0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15.25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–1</w:t>
            </w: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5.35</w:t>
            </w:r>
          </w:p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shd w:val="clear" w:color="auto" w:fill="auto"/>
          </w:tcPr>
          <w:p w:rsidR="005437AF" w:rsidRPr="00B638EB" w:rsidRDefault="005437AF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механизмы оценки качества образования в Вологодской области</w:t>
            </w:r>
          </w:p>
        </w:tc>
        <w:tc>
          <w:tcPr>
            <w:tcW w:w="439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Альбертовна Макарьина,</w:t>
            </w:r>
          </w:p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ректор АОУ Вологодской области дополнительного профессионального образования «Вологодский институт развития образования»</w:t>
            </w:r>
          </w:p>
        </w:tc>
      </w:tr>
      <w:tr w:rsidR="005437AF" w:rsidRPr="0013474B" w:rsidTr="005437AF">
        <w:trPr>
          <w:trHeight w:val="1711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FA7EB0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15.35–16.05</w:t>
            </w:r>
          </w:p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</w:t>
            </w:r>
          </w:p>
          <w:p w:rsidR="005437AF" w:rsidRPr="00B638EB" w:rsidRDefault="00FA7EB0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16.05–16.10</w:t>
            </w:r>
          </w:p>
        </w:tc>
        <w:tc>
          <w:tcPr>
            <w:tcW w:w="3964" w:type="dxa"/>
            <w:shd w:val="clear" w:color="auto" w:fill="auto"/>
          </w:tcPr>
          <w:p w:rsidR="005437AF" w:rsidRPr="00B638EB" w:rsidRDefault="005437AF" w:rsidP="005437AF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  <w:r w:rsidR="00D64F13" w:rsidRPr="00B63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4F13" w:rsidRPr="00B638EB" w:rsidRDefault="00D64F13" w:rsidP="005C583D">
            <w:pPr>
              <w:shd w:val="clear" w:color="auto" w:fill="FFFFFF"/>
              <w:spacing w:line="360" w:lineRule="auto"/>
              <w:outlineLvl w:val="2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</w:t>
            </w:r>
            <w:r w:rsidR="005C583D" w:rsidRPr="00CC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наставничества и </w:t>
            </w:r>
            <w:r w:rsidRPr="00CC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переноса лучшей практики в школу с низкими результатами.</w:t>
            </w:r>
            <w:r w:rsidRPr="00B63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 Юрьевна Корастылева,</w:t>
            </w:r>
          </w:p>
          <w:p w:rsidR="005437AF" w:rsidRPr="00B638EB" w:rsidRDefault="001B794C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директор </w:t>
            </w:r>
            <w:r w:rsidRPr="00CC0D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</w:t>
            </w:r>
            <w:r w:rsidR="005437AF" w:rsidRPr="00CC0D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ОУ «Сред</w:t>
            </w:r>
            <w:r w:rsidRPr="00CC0D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няя общеобразовательная школа №</w:t>
            </w:r>
            <w:r w:rsidR="005437AF" w:rsidRPr="00CC0D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18» имени Подольских курсантов»</w:t>
            </w:r>
            <w:r w:rsidR="00043467" w:rsidRPr="00CC0D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</w:t>
            </w:r>
            <w:r w:rsidR="000434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г.о.Подольск </w:t>
            </w:r>
          </w:p>
        </w:tc>
      </w:tr>
      <w:tr w:rsidR="005437AF" w:rsidRPr="0013474B" w:rsidTr="00BC3FCE">
        <w:trPr>
          <w:trHeight w:val="559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50424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16.10–16.20</w:t>
            </w:r>
          </w:p>
        </w:tc>
        <w:tc>
          <w:tcPr>
            <w:tcW w:w="8358" w:type="dxa"/>
            <w:gridSpan w:val="2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</w:tr>
      <w:tr w:rsidR="005437AF" w:rsidRPr="0013474B" w:rsidTr="00CF7292">
        <w:trPr>
          <w:trHeight w:val="1484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50424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16.20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–16.</w:t>
            </w: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4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0</w:t>
            </w:r>
          </w:p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 16.</w:t>
            </w:r>
            <w:r w:rsidR="00550424"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4</w:t>
            </w: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0–16.</w:t>
            </w:r>
            <w:r w:rsidR="00550424"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5</w:t>
            </w: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Цифровая трансформация в школе</w:t>
            </w:r>
          </w:p>
        </w:tc>
        <w:tc>
          <w:tcPr>
            <w:tcW w:w="439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Ирина Валерьевна Снегирева, </w:t>
            </w:r>
          </w:p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директ</w:t>
            </w:r>
            <w:r w:rsidR="000434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 МОУ Гимназия №</w:t>
            </w: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16 «Интерес» г.о. Люберцы</w:t>
            </w:r>
          </w:p>
        </w:tc>
      </w:tr>
      <w:tr w:rsidR="005437AF" w:rsidRPr="0013474B" w:rsidTr="00ED6C7C">
        <w:trPr>
          <w:trHeight w:val="1026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9153BE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16.50–17.05</w:t>
            </w:r>
          </w:p>
          <w:p w:rsidR="005437AF" w:rsidRPr="00B638EB" w:rsidRDefault="009153BE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ru-RU"/>
              </w:rPr>
              <w:t>ответы на вопросы 17.05–17.15</w:t>
            </w:r>
          </w:p>
        </w:tc>
        <w:tc>
          <w:tcPr>
            <w:tcW w:w="396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B">
              <w:rPr>
                <w:rFonts w:ascii="Times New Roman" w:hAnsi="Times New Roman" w:cs="Times New Roman"/>
                <w:sz w:val="24"/>
                <w:szCs w:val="24"/>
              </w:rPr>
              <w:t>Система профнавигации для школы и региона</w:t>
            </w:r>
          </w:p>
        </w:tc>
        <w:tc>
          <w:tcPr>
            <w:tcW w:w="439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Анна Рифатовна Шайхутдинова,</w:t>
            </w:r>
          </w:p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директор «Профилум»</w:t>
            </w:r>
          </w:p>
        </w:tc>
      </w:tr>
      <w:tr w:rsidR="005437AF" w:rsidRPr="0013474B" w:rsidTr="00ED6C7C">
        <w:trPr>
          <w:trHeight w:val="1026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F9621D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17.15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–</w:t>
            </w: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18</w:t>
            </w:r>
            <w:r w:rsidR="005437AF"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96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B">
              <w:rPr>
                <w:rFonts w:ascii="Times New Roman" w:hAnsi="Times New Roman" w:cs="Times New Roman"/>
                <w:sz w:val="24"/>
                <w:szCs w:val="24"/>
              </w:rPr>
              <w:t>Практическая часть: составление чек-листа: какой опыт хотите взять, какие знания приобрести, с каким результатом уехать?</w:t>
            </w:r>
          </w:p>
        </w:tc>
        <w:tc>
          <w:tcPr>
            <w:tcW w:w="4394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37AF" w:rsidRPr="0013474B" w:rsidTr="0056734E">
        <w:trPr>
          <w:trHeight w:val="397"/>
          <w:jc w:val="center"/>
        </w:trPr>
        <w:tc>
          <w:tcPr>
            <w:cnfStyle w:val="001000000000"/>
            <w:tcW w:w="10768" w:type="dxa"/>
            <w:gridSpan w:val="3"/>
            <w:shd w:val="clear" w:color="auto" w:fill="A6A6A6" w:themeFill="background1" w:themeFillShade="A6"/>
          </w:tcPr>
          <w:p w:rsidR="005437AF" w:rsidRPr="00B638EB" w:rsidRDefault="005437AF" w:rsidP="005437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18 февраля 2021 г. ВТОРОЙ ДЕНЬ</w:t>
            </w:r>
          </w:p>
        </w:tc>
      </w:tr>
      <w:tr w:rsidR="005437AF" w:rsidRPr="0013474B" w:rsidTr="00982171">
        <w:trPr>
          <w:trHeight w:val="669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07.30–08.30</w:t>
            </w:r>
          </w:p>
        </w:tc>
        <w:tc>
          <w:tcPr>
            <w:tcW w:w="8358" w:type="dxa"/>
            <w:gridSpan w:val="2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Выезд в образовательную организацию Московской области</w:t>
            </w:r>
          </w:p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МАОУ СОШ 14 г. Долгопрудный</w:t>
            </w:r>
          </w:p>
        </w:tc>
      </w:tr>
      <w:tr w:rsidR="005437AF" w:rsidRPr="0013474B" w:rsidTr="00F064EC">
        <w:trPr>
          <w:trHeight w:val="1282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09.00–10.20</w:t>
            </w:r>
          </w:p>
        </w:tc>
        <w:tc>
          <w:tcPr>
            <w:tcW w:w="3964" w:type="dxa"/>
            <w:tcBorders>
              <w:bottom w:val="single" w:sz="4" w:space="0" w:color="BFBFBF"/>
            </w:tcBorders>
            <w:shd w:val="clear" w:color="auto" w:fill="auto"/>
          </w:tcPr>
          <w:p w:rsidR="005437AF" w:rsidRPr="00B638EB" w:rsidRDefault="00F06EA2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Системная управленческая деятельность – гарант достижения качества образования в «Школе социального успеха»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auto"/>
          </w:tcPr>
          <w:p w:rsidR="00635222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Мария Владимировна Мецгер</w:t>
            </w: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директор МАОУ СОШ 14 </w:t>
            </w:r>
          </w:p>
          <w:p w:rsidR="005437AF" w:rsidRPr="00B638EB" w:rsidRDefault="00635222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г. Долгопрудный</w:t>
            </w:r>
          </w:p>
          <w:p w:rsidR="00F06EA2" w:rsidRPr="00B638EB" w:rsidRDefault="00F06EA2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Косикова Людмила Ивановна, </w:t>
            </w:r>
          </w:p>
          <w:p w:rsidR="00F06EA2" w:rsidRDefault="00F06EA2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МАОУ СОШ 14 </w:t>
            </w:r>
            <w:r w:rsidR="00635222"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г. Долгопрудный</w:t>
            </w: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635222" w:rsidRPr="00635222" w:rsidRDefault="00635222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37AF" w:rsidRPr="0013474B" w:rsidTr="00D91C33">
        <w:trPr>
          <w:trHeight w:val="589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10.20–11.00</w:t>
            </w:r>
          </w:p>
        </w:tc>
        <w:tc>
          <w:tcPr>
            <w:tcW w:w="8358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Выезд в образовательную организацию Московской области</w:t>
            </w:r>
          </w:p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Автономная некоммерческая общеобразовательная организация "Физтех-лицей" имени П.Л. Капицы</w:t>
            </w:r>
          </w:p>
        </w:tc>
      </w:tr>
      <w:tr w:rsidR="005437AF" w:rsidRPr="00B044D3" w:rsidTr="00F064EC">
        <w:trPr>
          <w:trHeight w:val="1282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11.00–12.00</w:t>
            </w:r>
          </w:p>
        </w:tc>
        <w:tc>
          <w:tcPr>
            <w:tcW w:w="3964" w:type="dxa"/>
            <w:tcBorders>
              <w:bottom w:val="single" w:sz="4" w:space="0" w:color="BFBFBF"/>
            </w:tcBorders>
            <w:shd w:val="clear" w:color="auto" w:fill="auto"/>
          </w:tcPr>
          <w:p w:rsidR="005437AF" w:rsidRPr="00CC0D3E" w:rsidRDefault="007E1728" w:rsidP="00A90375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ресурсов вузов, НПО и общественных орг</w:t>
            </w:r>
            <w:r w:rsidR="00A90375" w:rsidRPr="00CC0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анизаций для создания развивающей образовательной среды и повышения качества </w:t>
            </w:r>
            <w:r w:rsidRPr="00CC0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bookmarkStart w:id="0" w:name="_GoBack"/>
            <w:bookmarkEnd w:id="0"/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auto"/>
          </w:tcPr>
          <w:p w:rsidR="005437AF" w:rsidRPr="00B638EB" w:rsidRDefault="00515824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Марина</w:t>
            </w:r>
            <w:r w:rsidR="005437AF"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Геннадьевна Машкова  </w:t>
            </w:r>
          </w:p>
          <w:p w:rsidR="00812F29" w:rsidRDefault="00635222" w:rsidP="00812F29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12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</w:t>
            </w:r>
            <w:r w:rsidR="005437AF" w:rsidRPr="00812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иректор АНОО "Физтех-лицей"</w:t>
            </w:r>
          </w:p>
          <w:p w:rsidR="005437AF" w:rsidRPr="00B638EB" w:rsidRDefault="005437AF" w:rsidP="00812F29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12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им</w:t>
            </w:r>
            <w:r w:rsidR="00812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812F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П.Л. Капицы</w:t>
            </w:r>
          </w:p>
        </w:tc>
      </w:tr>
      <w:tr w:rsidR="005437AF" w:rsidRPr="0013474B" w:rsidTr="00D205FB">
        <w:trPr>
          <w:trHeight w:val="403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12.00–12.40</w:t>
            </w:r>
          </w:p>
        </w:tc>
        <w:tc>
          <w:tcPr>
            <w:tcW w:w="8358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на обед</w:t>
            </w:r>
          </w:p>
        </w:tc>
      </w:tr>
      <w:tr w:rsidR="005437AF" w:rsidRPr="0013474B" w:rsidTr="00D91C33">
        <w:trPr>
          <w:trHeight w:val="589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12.50–14.00</w:t>
            </w:r>
          </w:p>
        </w:tc>
        <w:tc>
          <w:tcPr>
            <w:tcW w:w="8358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Выезд в образовательную организацию Московской области</w:t>
            </w:r>
          </w:p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АНОО «Областная гимназия имени Е.М. Примакова»</w:t>
            </w:r>
          </w:p>
        </w:tc>
      </w:tr>
      <w:tr w:rsidR="005437AF" w:rsidRPr="0013474B" w:rsidTr="005C2285">
        <w:trPr>
          <w:trHeight w:val="589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14.00–16.00</w:t>
            </w:r>
          </w:p>
        </w:tc>
        <w:tc>
          <w:tcPr>
            <w:tcW w:w="3964" w:type="dxa"/>
            <w:tcBorders>
              <w:bottom w:val="single" w:sz="4" w:space="0" w:color="BFBFBF"/>
            </w:tcBorders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механизмы оценки </w:t>
            </w:r>
          </w:p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auto"/>
          </w:tcPr>
          <w:p w:rsidR="005437AF" w:rsidRPr="00B638EB" w:rsidRDefault="005437AF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Майя Отариевна Майсурадзе, </w:t>
            </w:r>
          </w:p>
          <w:p w:rsidR="005437AF" w:rsidRPr="00B638EB" w:rsidRDefault="005437AF" w:rsidP="005437AF">
            <w:pPr>
              <w:spacing w:line="36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директор Автономной некоммерческой общеобразовательной организации «Областная гимназия имени Е.М. Примакова»</w:t>
            </w:r>
          </w:p>
        </w:tc>
      </w:tr>
      <w:tr w:rsidR="00E11EB5" w:rsidRPr="0013474B" w:rsidTr="005C2285">
        <w:trPr>
          <w:trHeight w:val="589"/>
          <w:jc w:val="center"/>
        </w:trPr>
        <w:tc>
          <w:tcPr>
            <w:cnfStyle w:val="001000000000"/>
            <w:tcW w:w="2410" w:type="dxa"/>
            <w:shd w:val="clear" w:color="auto" w:fill="auto"/>
          </w:tcPr>
          <w:p w:rsidR="00E11EB5" w:rsidRPr="00B638EB" w:rsidRDefault="00E11EB5" w:rsidP="005437A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– 17.00 </w:t>
            </w:r>
          </w:p>
        </w:tc>
        <w:tc>
          <w:tcPr>
            <w:tcW w:w="3964" w:type="dxa"/>
            <w:tcBorders>
              <w:bottom w:val="single" w:sz="4" w:space="0" w:color="BFBFBF"/>
            </w:tcBorders>
            <w:shd w:val="clear" w:color="auto" w:fill="auto"/>
          </w:tcPr>
          <w:p w:rsidR="00E11EB5" w:rsidRPr="00B638EB" w:rsidRDefault="005C0183" w:rsidP="005437AF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 стол по итогам стажировки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auto"/>
          </w:tcPr>
          <w:p w:rsidR="00E11EB5" w:rsidRPr="00B638EB" w:rsidRDefault="0018003C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Ирина Александровна Каклюгина,</w:t>
            </w:r>
          </w:p>
          <w:p w:rsidR="0018003C" w:rsidRPr="00B638EB" w:rsidRDefault="00BA7B75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Министр образования Московской области</w:t>
            </w:r>
            <w:r w:rsidR="00025443"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025443" w:rsidRPr="00B638EB" w:rsidRDefault="00025443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102040" w:rsidRPr="00B638EB" w:rsidRDefault="00102040" w:rsidP="00102040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Ирина Дмитриевна Жданова,</w:t>
            </w:r>
          </w:p>
          <w:p w:rsidR="00102040" w:rsidRPr="00B638EB" w:rsidRDefault="00102040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первый заместитель директора </w:t>
            </w:r>
            <w:r w:rsidRPr="00B638EB">
              <w:rPr>
                <w:rFonts w:ascii="Times New Roman" w:hAnsi="Times New Roman" w:cs="Times New Roman"/>
                <w:i/>
                <w:sz w:val="24"/>
                <w:szCs w:val="24"/>
              </w:rPr>
              <w:t>ФГАУ ДПО «Академия реализации государственной политики и профессионального развития</w:t>
            </w: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F600A0" w:rsidRPr="00B638EB" w:rsidRDefault="00F600A0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600A0" w:rsidRPr="00B638EB" w:rsidRDefault="00F600A0" w:rsidP="00F600A0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Илья Сергеевич Денисенко,</w:t>
            </w:r>
          </w:p>
          <w:p w:rsidR="00F600A0" w:rsidRPr="00B638EB" w:rsidRDefault="00F600A0" w:rsidP="00F600A0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заместитель директора ФГБУ «Федеральный институт оценки качества образования»</w:t>
            </w:r>
          </w:p>
          <w:p w:rsidR="00F600A0" w:rsidRPr="00B638EB" w:rsidRDefault="00F600A0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102040" w:rsidRPr="00B638EB" w:rsidRDefault="00102040" w:rsidP="00102040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Сергей Михайлович Кожевников, </w:t>
            </w:r>
          </w:p>
          <w:p w:rsidR="00102040" w:rsidRPr="00B638EB" w:rsidRDefault="00102040" w:rsidP="00102040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и.о. директора </w:t>
            </w:r>
            <w:r w:rsidRPr="00B638EB">
              <w:rPr>
                <w:rFonts w:ascii="Times New Roman" w:hAnsi="Times New Roman" w:cs="Times New Roman"/>
                <w:i/>
                <w:sz w:val="24"/>
                <w:szCs w:val="24"/>
              </w:rPr>
              <w:t>ФГАУ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</w:t>
            </w:r>
          </w:p>
          <w:p w:rsidR="00102040" w:rsidRPr="00B638EB" w:rsidRDefault="00102040" w:rsidP="00102040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Исаак Иосифович Калина, </w:t>
            </w:r>
          </w:p>
          <w:p w:rsidR="00102040" w:rsidRPr="00B638EB" w:rsidRDefault="00102040" w:rsidP="005437A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38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президент </w:t>
            </w:r>
            <w:r w:rsidRPr="00B638EB">
              <w:rPr>
                <w:rFonts w:ascii="Times New Roman" w:hAnsi="Times New Roman" w:cs="Times New Roman"/>
                <w:i/>
                <w:sz w:val="24"/>
                <w:szCs w:val="24"/>
              </w:rPr>
              <w:t>ФГАУ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</w:tbl>
    <w:p w:rsidR="00AD5EAA" w:rsidRDefault="00AD5EAA" w:rsidP="00072C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AA" w:rsidRPr="007A3281" w:rsidRDefault="00AD5EAA" w:rsidP="00072C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D5EAA" w:rsidRPr="007A3281" w:rsidSect="007A328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5FC"/>
    <w:multiLevelType w:val="hybridMultilevel"/>
    <w:tmpl w:val="C0A0734C"/>
    <w:lvl w:ilvl="0" w:tplc="68341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BB68C7"/>
    <w:multiLevelType w:val="hybridMultilevel"/>
    <w:tmpl w:val="3D789968"/>
    <w:lvl w:ilvl="0" w:tplc="B8C4AFC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730EA8"/>
    <w:multiLevelType w:val="multilevel"/>
    <w:tmpl w:val="CBE83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BBA5816"/>
    <w:multiLevelType w:val="multilevel"/>
    <w:tmpl w:val="3036F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A3281"/>
    <w:rsid w:val="00001414"/>
    <w:rsid w:val="0000483F"/>
    <w:rsid w:val="00010418"/>
    <w:rsid w:val="000209D1"/>
    <w:rsid w:val="00025443"/>
    <w:rsid w:val="00034126"/>
    <w:rsid w:val="000422AB"/>
    <w:rsid w:val="00043467"/>
    <w:rsid w:val="000507AB"/>
    <w:rsid w:val="00066449"/>
    <w:rsid w:val="000712E2"/>
    <w:rsid w:val="00072C76"/>
    <w:rsid w:val="00075AF7"/>
    <w:rsid w:val="00090246"/>
    <w:rsid w:val="000C0D40"/>
    <w:rsid w:val="000C396D"/>
    <w:rsid w:val="000C4526"/>
    <w:rsid w:val="000E398B"/>
    <w:rsid w:val="00102040"/>
    <w:rsid w:val="00110F60"/>
    <w:rsid w:val="0011391A"/>
    <w:rsid w:val="00116016"/>
    <w:rsid w:val="001218FF"/>
    <w:rsid w:val="00135A4C"/>
    <w:rsid w:val="001435F4"/>
    <w:rsid w:val="001515FE"/>
    <w:rsid w:val="00154283"/>
    <w:rsid w:val="001735B8"/>
    <w:rsid w:val="0018003C"/>
    <w:rsid w:val="00183A88"/>
    <w:rsid w:val="0018551C"/>
    <w:rsid w:val="00192C2A"/>
    <w:rsid w:val="001A1A27"/>
    <w:rsid w:val="001A4845"/>
    <w:rsid w:val="001B323B"/>
    <w:rsid w:val="001B794C"/>
    <w:rsid w:val="001C5CF7"/>
    <w:rsid w:val="001D5AC1"/>
    <w:rsid w:val="001D7173"/>
    <w:rsid w:val="002119B0"/>
    <w:rsid w:val="00224972"/>
    <w:rsid w:val="002358FB"/>
    <w:rsid w:val="00240134"/>
    <w:rsid w:val="00244AA0"/>
    <w:rsid w:val="002503B9"/>
    <w:rsid w:val="0025075C"/>
    <w:rsid w:val="0025653E"/>
    <w:rsid w:val="002618D3"/>
    <w:rsid w:val="00263026"/>
    <w:rsid w:val="002668DD"/>
    <w:rsid w:val="00273619"/>
    <w:rsid w:val="0027435A"/>
    <w:rsid w:val="0027768B"/>
    <w:rsid w:val="0028586F"/>
    <w:rsid w:val="0029612B"/>
    <w:rsid w:val="002A4B42"/>
    <w:rsid w:val="002A66B8"/>
    <w:rsid w:val="002B5E76"/>
    <w:rsid w:val="002C0CDB"/>
    <w:rsid w:val="002E34C8"/>
    <w:rsid w:val="002E42D9"/>
    <w:rsid w:val="002E7D4F"/>
    <w:rsid w:val="002F1BF0"/>
    <w:rsid w:val="002F26EF"/>
    <w:rsid w:val="002F7651"/>
    <w:rsid w:val="00314F2F"/>
    <w:rsid w:val="00325607"/>
    <w:rsid w:val="00343C9F"/>
    <w:rsid w:val="00362DB8"/>
    <w:rsid w:val="00371F5E"/>
    <w:rsid w:val="00380211"/>
    <w:rsid w:val="00383A60"/>
    <w:rsid w:val="00385314"/>
    <w:rsid w:val="003B150B"/>
    <w:rsid w:val="003C0B2F"/>
    <w:rsid w:val="003C48F3"/>
    <w:rsid w:val="003C6C9E"/>
    <w:rsid w:val="003D2EFB"/>
    <w:rsid w:val="003F42F2"/>
    <w:rsid w:val="00403BD9"/>
    <w:rsid w:val="00414326"/>
    <w:rsid w:val="00417033"/>
    <w:rsid w:val="004245B5"/>
    <w:rsid w:val="00425AE5"/>
    <w:rsid w:val="00431402"/>
    <w:rsid w:val="0043226F"/>
    <w:rsid w:val="00463795"/>
    <w:rsid w:val="004805D8"/>
    <w:rsid w:val="00487ADD"/>
    <w:rsid w:val="00493248"/>
    <w:rsid w:val="00495C09"/>
    <w:rsid w:val="004B30DD"/>
    <w:rsid w:val="004C68C3"/>
    <w:rsid w:val="004E1207"/>
    <w:rsid w:val="00515824"/>
    <w:rsid w:val="0051765E"/>
    <w:rsid w:val="00521526"/>
    <w:rsid w:val="0053461A"/>
    <w:rsid w:val="00535DDF"/>
    <w:rsid w:val="005361D5"/>
    <w:rsid w:val="005363B8"/>
    <w:rsid w:val="005437AF"/>
    <w:rsid w:val="0054481E"/>
    <w:rsid w:val="00544DE4"/>
    <w:rsid w:val="00550424"/>
    <w:rsid w:val="00553B4C"/>
    <w:rsid w:val="0056734E"/>
    <w:rsid w:val="00571830"/>
    <w:rsid w:val="00574428"/>
    <w:rsid w:val="005A1A7E"/>
    <w:rsid w:val="005A4F0F"/>
    <w:rsid w:val="005A6111"/>
    <w:rsid w:val="005B36AD"/>
    <w:rsid w:val="005C0183"/>
    <w:rsid w:val="005C2285"/>
    <w:rsid w:val="005C4404"/>
    <w:rsid w:val="005C583D"/>
    <w:rsid w:val="005D6012"/>
    <w:rsid w:val="005D7D66"/>
    <w:rsid w:val="005F26D5"/>
    <w:rsid w:val="00635222"/>
    <w:rsid w:val="00643067"/>
    <w:rsid w:val="00647785"/>
    <w:rsid w:val="00652F5F"/>
    <w:rsid w:val="00656E78"/>
    <w:rsid w:val="00674778"/>
    <w:rsid w:val="006A3122"/>
    <w:rsid w:val="006B29A5"/>
    <w:rsid w:val="006C65D0"/>
    <w:rsid w:val="006C7CBA"/>
    <w:rsid w:val="006C7D5F"/>
    <w:rsid w:val="006E12BA"/>
    <w:rsid w:val="006E3AF2"/>
    <w:rsid w:val="006E3E34"/>
    <w:rsid w:val="006E7792"/>
    <w:rsid w:val="006F7A38"/>
    <w:rsid w:val="0070045E"/>
    <w:rsid w:val="00707D06"/>
    <w:rsid w:val="0071733A"/>
    <w:rsid w:val="0073360F"/>
    <w:rsid w:val="00761339"/>
    <w:rsid w:val="00766649"/>
    <w:rsid w:val="00772B03"/>
    <w:rsid w:val="00782190"/>
    <w:rsid w:val="007926D3"/>
    <w:rsid w:val="007A26B0"/>
    <w:rsid w:val="007A3281"/>
    <w:rsid w:val="007A67C2"/>
    <w:rsid w:val="007A6D8A"/>
    <w:rsid w:val="007B74D7"/>
    <w:rsid w:val="007D6D74"/>
    <w:rsid w:val="007D76A8"/>
    <w:rsid w:val="007E1728"/>
    <w:rsid w:val="007E2A76"/>
    <w:rsid w:val="0080275D"/>
    <w:rsid w:val="00810407"/>
    <w:rsid w:val="00812F29"/>
    <w:rsid w:val="008151A8"/>
    <w:rsid w:val="00821FF0"/>
    <w:rsid w:val="00825294"/>
    <w:rsid w:val="00825640"/>
    <w:rsid w:val="008271A9"/>
    <w:rsid w:val="00841022"/>
    <w:rsid w:val="00843A1A"/>
    <w:rsid w:val="00845262"/>
    <w:rsid w:val="00856DCD"/>
    <w:rsid w:val="00865C25"/>
    <w:rsid w:val="00865C87"/>
    <w:rsid w:val="0087509F"/>
    <w:rsid w:val="00884505"/>
    <w:rsid w:val="00886C6F"/>
    <w:rsid w:val="00887FED"/>
    <w:rsid w:val="00892EDD"/>
    <w:rsid w:val="008A651B"/>
    <w:rsid w:val="008D062F"/>
    <w:rsid w:val="008D6F88"/>
    <w:rsid w:val="008E0213"/>
    <w:rsid w:val="008E207D"/>
    <w:rsid w:val="008E5E3A"/>
    <w:rsid w:val="00911CDA"/>
    <w:rsid w:val="009153BE"/>
    <w:rsid w:val="00915F5D"/>
    <w:rsid w:val="00925850"/>
    <w:rsid w:val="009312DB"/>
    <w:rsid w:val="009325C5"/>
    <w:rsid w:val="009455B8"/>
    <w:rsid w:val="00951C9B"/>
    <w:rsid w:val="00982171"/>
    <w:rsid w:val="009822A7"/>
    <w:rsid w:val="00982A99"/>
    <w:rsid w:val="00992302"/>
    <w:rsid w:val="009B1499"/>
    <w:rsid w:val="009B3DA5"/>
    <w:rsid w:val="009C6B75"/>
    <w:rsid w:val="009D1D84"/>
    <w:rsid w:val="009D462A"/>
    <w:rsid w:val="009E6223"/>
    <w:rsid w:val="009E6384"/>
    <w:rsid w:val="009F2C6B"/>
    <w:rsid w:val="009F71F6"/>
    <w:rsid w:val="00A34BCD"/>
    <w:rsid w:val="00A7317A"/>
    <w:rsid w:val="00A75759"/>
    <w:rsid w:val="00A90375"/>
    <w:rsid w:val="00AB3F2D"/>
    <w:rsid w:val="00AB74D0"/>
    <w:rsid w:val="00AC1A57"/>
    <w:rsid w:val="00AD01EA"/>
    <w:rsid w:val="00AD5EAA"/>
    <w:rsid w:val="00AE0E1C"/>
    <w:rsid w:val="00AE2B59"/>
    <w:rsid w:val="00AE42B2"/>
    <w:rsid w:val="00B04155"/>
    <w:rsid w:val="00B044D3"/>
    <w:rsid w:val="00B07E2E"/>
    <w:rsid w:val="00B15555"/>
    <w:rsid w:val="00B157C8"/>
    <w:rsid w:val="00B2101E"/>
    <w:rsid w:val="00B2172C"/>
    <w:rsid w:val="00B27440"/>
    <w:rsid w:val="00B40264"/>
    <w:rsid w:val="00B4047C"/>
    <w:rsid w:val="00B62505"/>
    <w:rsid w:val="00B638EB"/>
    <w:rsid w:val="00B660CC"/>
    <w:rsid w:val="00B82936"/>
    <w:rsid w:val="00B8508C"/>
    <w:rsid w:val="00B91DE9"/>
    <w:rsid w:val="00BA7B75"/>
    <w:rsid w:val="00BC3FCE"/>
    <w:rsid w:val="00BC7854"/>
    <w:rsid w:val="00BD175E"/>
    <w:rsid w:val="00BE1995"/>
    <w:rsid w:val="00BE7976"/>
    <w:rsid w:val="00BF5B91"/>
    <w:rsid w:val="00C0207D"/>
    <w:rsid w:val="00C03DC7"/>
    <w:rsid w:val="00C07AF3"/>
    <w:rsid w:val="00C10990"/>
    <w:rsid w:val="00C117BA"/>
    <w:rsid w:val="00C214B8"/>
    <w:rsid w:val="00C22337"/>
    <w:rsid w:val="00C37718"/>
    <w:rsid w:val="00C42131"/>
    <w:rsid w:val="00C45E59"/>
    <w:rsid w:val="00C47877"/>
    <w:rsid w:val="00C74B1B"/>
    <w:rsid w:val="00C96090"/>
    <w:rsid w:val="00CA5202"/>
    <w:rsid w:val="00CA6A85"/>
    <w:rsid w:val="00CB25A1"/>
    <w:rsid w:val="00CC0D3E"/>
    <w:rsid w:val="00CC447D"/>
    <w:rsid w:val="00CD5405"/>
    <w:rsid w:val="00CE33FF"/>
    <w:rsid w:val="00CE44B9"/>
    <w:rsid w:val="00CF2F41"/>
    <w:rsid w:val="00CF7292"/>
    <w:rsid w:val="00CF7ECF"/>
    <w:rsid w:val="00D15ABB"/>
    <w:rsid w:val="00D15D8E"/>
    <w:rsid w:val="00D205FB"/>
    <w:rsid w:val="00D21FC0"/>
    <w:rsid w:val="00D22FB1"/>
    <w:rsid w:val="00D24809"/>
    <w:rsid w:val="00D2522C"/>
    <w:rsid w:val="00D31E1C"/>
    <w:rsid w:val="00D42C49"/>
    <w:rsid w:val="00D64F13"/>
    <w:rsid w:val="00D67AA6"/>
    <w:rsid w:val="00D70052"/>
    <w:rsid w:val="00D75C53"/>
    <w:rsid w:val="00D91C33"/>
    <w:rsid w:val="00D97C24"/>
    <w:rsid w:val="00DA2B88"/>
    <w:rsid w:val="00DC6E9C"/>
    <w:rsid w:val="00E028CB"/>
    <w:rsid w:val="00E03EFD"/>
    <w:rsid w:val="00E063BE"/>
    <w:rsid w:val="00E11EB5"/>
    <w:rsid w:val="00E22998"/>
    <w:rsid w:val="00E26893"/>
    <w:rsid w:val="00E52F59"/>
    <w:rsid w:val="00E565EF"/>
    <w:rsid w:val="00E72365"/>
    <w:rsid w:val="00E835A5"/>
    <w:rsid w:val="00E91596"/>
    <w:rsid w:val="00E94FE2"/>
    <w:rsid w:val="00EA4E29"/>
    <w:rsid w:val="00EB0A61"/>
    <w:rsid w:val="00EB497C"/>
    <w:rsid w:val="00EC3F68"/>
    <w:rsid w:val="00ED6C7C"/>
    <w:rsid w:val="00EE3167"/>
    <w:rsid w:val="00EF1D98"/>
    <w:rsid w:val="00F024CD"/>
    <w:rsid w:val="00F064EC"/>
    <w:rsid w:val="00F06EA2"/>
    <w:rsid w:val="00F10116"/>
    <w:rsid w:val="00F1442C"/>
    <w:rsid w:val="00F31BB3"/>
    <w:rsid w:val="00F35D54"/>
    <w:rsid w:val="00F373A3"/>
    <w:rsid w:val="00F431D3"/>
    <w:rsid w:val="00F600A0"/>
    <w:rsid w:val="00F7693D"/>
    <w:rsid w:val="00F8342A"/>
    <w:rsid w:val="00F9072F"/>
    <w:rsid w:val="00F9621D"/>
    <w:rsid w:val="00FA48FB"/>
    <w:rsid w:val="00FA7EB0"/>
    <w:rsid w:val="00FD793A"/>
    <w:rsid w:val="00FE12A5"/>
    <w:rsid w:val="00FE6A6E"/>
    <w:rsid w:val="00FF488A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CE"/>
  </w:style>
  <w:style w:type="paragraph" w:styleId="1">
    <w:name w:val="heading 1"/>
    <w:basedOn w:val="a"/>
    <w:next w:val="a"/>
    <w:link w:val="10"/>
    <w:uiPriority w:val="9"/>
    <w:qFormat/>
    <w:rsid w:val="00BC3F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73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0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2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9B0"/>
    <w:rPr>
      <w:rFonts w:ascii="Segoe UI" w:hAnsi="Segoe UI" w:cs="Segoe UI"/>
      <w:sz w:val="18"/>
      <w:szCs w:val="18"/>
    </w:rPr>
  </w:style>
  <w:style w:type="table" w:customStyle="1" w:styleId="-11">
    <w:name w:val="Таблица-сетка 1 светлая1"/>
    <w:basedOn w:val="a1"/>
    <w:uiPriority w:val="46"/>
    <w:rsid w:val="00CE44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0">
    <w:name w:val="Заголовок 3 Знак"/>
    <w:basedOn w:val="a0"/>
    <w:link w:val="3"/>
    <w:uiPriority w:val="9"/>
    <w:rsid w:val="00173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17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735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3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ademy@apkp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C81F-DDEE-4533-8FF0-59800215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Юлия Валериевна</dc:creator>
  <cp:lastModifiedBy>Mengi</cp:lastModifiedBy>
  <cp:revision>2</cp:revision>
  <cp:lastPrinted>2021-02-11T04:51:00Z</cp:lastPrinted>
  <dcterms:created xsi:type="dcterms:W3CDTF">2021-02-18T09:33:00Z</dcterms:created>
  <dcterms:modified xsi:type="dcterms:W3CDTF">2021-02-18T09:33:00Z</dcterms:modified>
</cp:coreProperties>
</file>