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5" w:rsidRPr="00417D50" w:rsidRDefault="00222C5E" w:rsidP="00AE1746">
      <w:pPr>
        <w:tabs>
          <w:tab w:val="left" w:pos="4536"/>
        </w:tabs>
        <w:jc w:val="both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275590</wp:posOffset>
            </wp:positionV>
            <wp:extent cx="1248410" cy="1009650"/>
            <wp:effectExtent l="19050" t="0" r="8890" b="0"/>
            <wp:wrapTight wrapText="bothSides">
              <wp:wrapPolygon edited="0">
                <wp:start x="-330" y="0"/>
                <wp:lineTo x="-330" y="21192"/>
                <wp:lineTo x="21754" y="21192"/>
                <wp:lineTo x="21754" y="0"/>
                <wp:lineTo x="-330" y="0"/>
              </wp:wrapPolygon>
            </wp:wrapTight>
            <wp:docPr id="2" name="Рисунок 2" descr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FE7">
        <w:rPr>
          <w:szCs w:val="22"/>
        </w:rPr>
        <w:tab/>
      </w:r>
    </w:p>
    <w:p w:rsidR="007F0FE7" w:rsidRDefault="007F0FE7" w:rsidP="00222C5E">
      <w:pPr>
        <w:tabs>
          <w:tab w:val="left" w:pos="4536"/>
        </w:tabs>
        <w:ind w:firstLine="709"/>
        <w:jc w:val="right"/>
        <w:rPr>
          <w:szCs w:val="22"/>
        </w:rPr>
      </w:pPr>
      <w:r w:rsidRPr="00417D50">
        <w:rPr>
          <w:szCs w:val="22"/>
        </w:rPr>
        <w:t>От</w:t>
      </w:r>
      <w:r w:rsidR="00970571" w:rsidRPr="00417D50">
        <w:rPr>
          <w:szCs w:val="22"/>
        </w:rPr>
        <w:t xml:space="preserve"> Индивидуального Предпринимателя</w:t>
      </w:r>
    </w:p>
    <w:p w:rsidR="007F0FE7" w:rsidRDefault="007F0FE7" w:rsidP="00222C5E">
      <w:pPr>
        <w:tabs>
          <w:tab w:val="left" w:pos="4536"/>
        </w:tabs>
        <w:ind w:firstLine="709"/>
        <w:jc w:val="right"/>
        <w:rPr>
          <w:szCs w:val="22"/>
        </w:rPr>
      </w:pPr>
      <w:r>
        <w:rPr>
          <w:szCs w:val="22"/>
        </w:rPr>
        <w:tab/>
      </w:r>
      <w:proofErr w:type="spellStart"/>
      <w:r w:rsidR="00970571">
        <w:rPr>
          <w:rFonts w:ascii="RobotoCondensed-Regular" w:hAnsi="RobotoCondensed-Regular"/>
          <w:color w:val="000000"/>
          <w:sz w:val="21"/>
          <w:szCs w:val="21"/>
        </w:rPr>
        <w:t>Гильманова</w:t>
      </w:r>
      <w:proofErr w:type="spellEnd"/>
      <w:r w:rsidR="00970571">
        <w:rPr>
          <w:rFonts w:ascii="RobotoCondensed-Regular" w:hAnsi="RobotoCondensed-Regular"/>
          <w:color w:val="000000"/>
          <w:sz w:val="21"/>
          <w:szCs w:val="21"/>
        </w:rPr>
        <w:t xml:space="preserve"> </w:t>
      </w:r>
      <w:proofErr w:type="spellStart"/>
      <w:r w:rsidR="00970571">
        <w:rPr>
          <w:rFonts w:ascii="RobotoCondensed-Regular" w:hAnsi="RobotoCondensed-Regular"/>
          <w:color w:val="000000"/>
          <w:sz w:val="21"/>
          <w:szCs w:val="21"/>
        </w:rPr>
        <w:t>Радика</w:t>
      </w:r>
      <w:proofErr w:type="spellEnd"/>
      <w:r w:rsidR="00970571">
        <w:rPr>
          <w:rFonts w:ascii="RobotoCondensed-Regular" w:hAnsi="RobotoCondensed-Regular"/>
          <w:color w:val="000000"/>
          <w:sz w:val="21"/>
          <w:szCs w:val="21"/>
        </w:rPr>
        <w:t xml:space="preserve"> </w:t>
      </w:r>
      <w:proofErr w:type="spellStart"/>
      <w:r w:rsidR="00970571">
        <w:rPr>
          <w:rFonts w:ascii="RobotoCondensed-Regular" w:hAnsi="RobotoCondensed-Regular"/>
          <w:color w:val="000000"/>
          <w:sz w:val="21"/>
          <w:szCs w:val="21"/>
        </w:rPr>
        <w:t>Мингареевича</w:t>
      </w:r>
      <w:proofErr w:type="spellEnd"/>
    </w:p>
    <w:p w:rsidR="00970571" w:rsidRDefault="00D13951" w:rsidP="00222C5E">
      <w:pPr>
        <w:jc w:val="right"/>
        <w:rPr>
          <w:rFonts w:ascii="RobotoCondensed-Regular" w:hAnsi="RobotoCondensed-Regular"/>
          <w:color w:val="000000"/>
          <w:sz w:val="21"/>
          <w:szCs w:val="21"/>
        </w:rPr>
      </w:pPr>
      <w:r>
        <w:rPr>
          <w:szCs w:val="22"/>
        </w:rPr>
        <w:t xml:space="preserve">                                                   </w:t>
      </w:r>
      <w:r w:rsidR="00E85364">
        <w:rPr>
          <w:szCs w:val="22"/>
        </w:rPr>
        <w:t xml:space="preserve">  </w:t>
      </w:r>
      <w:r w:rsidR="00970571">
        <w:rPr>
          <w:rFonts w:ascii="RobotoCondensed-Regular" w:hAnsi="RobotoCondensed-Regular"/>
          <w:color w:val="000000"/>
          <w:sz w:val="21"/>
          <w:szCs w:val="21"/>
        </w:rPr>
        <w:t>420061</w:t>
      </w:r>
      <w:r w:rsidR="00731239">
        <w:rPr>
          <w:rFonts w:ascii="RobotoCondensed-Regular" w:hAnsi="RobotoCondensed-Regular"/>
          <w:color w:val="000000"/>
          <w:sz w:val="21"/>
          <w:szCs w:val="21"/>
        </w:rPr>
        <w:t xml:space="preserve">, </w:t>
      </w:r>
      <w:r w:rsidR="00E85364">
        <w:rPr>
          <w:rFonts w:ascii="RobotoCondensed-Regular" w:hAnsi="RobotoCondensed-Regular"/>
          <w:color w:val="000000"/>
          <w:sz w:val="21"/>
          <w:szCs w:val="21"/>
        </w:rPr>
        <w:t>Республика Татарстан,</w:t>
      </w:r>
      <w:r w:rsidR="00BF17AD">
        <w:rPr>
          <w:rFonts w:ascii="RobotoCondensed-Regular" w:hAnsi="RobotoCondensed-Regular"/>
          <w:color w:val="000000"/>
          <w:sz w:val="21"/>
          <w:szCs w:val="21"/>
        </w:rPr>
        <w:t xml:space="preserve"> </w:t>
      </w:r>
      <w:r w:rsidR="00E85364">
        <w:rPr>
          <w:rFonts w:ascii="RobotoCondensed-Regular" w:hAnsi="RobotoCondensed-Regular"/>
          <w:color w:val="000000"/>
          <w:sz w:val="21"/>
          <w:szCs w:val="21"/>
        </w:rPr>
        <w:t>Казань,</w:t>
      </w:r>
      <w:r w:rsidR="00BF17AD">
        <w:rPr>
          <w:rFonts w:ascii="RobotoCondensed-Regular" w:hAnsi="RobotoCondensed-Regular"/>
          <w:color w:val="000000"/>
          <w:sz w:val="21"/>
          <w:szCs w:val="21"/>
        </w:rPr>
        <w:t xml:space="preserve"> </w:t>
      </w:r>
      <w:proofErr w:type="spellStart"/>
      <w:r w:rsidR="00970571">
        <w:rPr>
          <w:rFonts w:ascii="RobotoCondensed-Regular" w:hAnsi="RobotoCondensed-Regular"/>
          <w:color w:val="000000"/>
          <w:sz w:val="21"/>
          <w:szCs w:val="21"/>
        </w:rPr>
        <w:t>Мамадышский</w:t>
      </w:r>
      <w:proofErr w:type="spellEnd"/>
      <w:r w:rsidR="00970571">
        <w:rPr>
          <w:rFonts w:ascii="RobotoCondensed-Regular" w:hAnsi="RobotoCondensed-Regular"/>
          <w:color w:val="000000"/>
          <w:sz w:val="21"/>
          <w:szCs w:val="21"/>
        </w:rPr>
        <w:t xml:space="preserve"> </w:t>
      </w:r>
    </w:p>
    <w:p w:rsidR="00D13951" w:rsidRPr="00970571" w:rsidRDefault="00970571" w:rsidP="00222C5E">
      <w:pPr>
        <w:jc w:val="right"/>
        <w:rPr>
          <w:rFonts w:ascii="RobotoCondensed-Regular" w:hAnsi="RobotoCondensed-Regular"/>
          <w:color w:val="000000"/>
          <w:sz w:val="21"/>
          <w:szCs w:val="21"/>
        </w:rPr>
      </w:pPr>
      <w:r>
        <w:rPr>
          <w:rFonts w:ascii="RobotoCondensed-Regular" w:hAnsi="RobotoCondensed-Regular"/>
          <w:color w:val="000000"/>
          <w:sz w:val="21"/>
          <w:szCs w:val="21"/>
        </w:rPr>
        <w:t xml:space="preserve">                           тракт дом 1, офис 212</w:t>
      </w:r>
    </w:p>
    <w:p w:rsidR="00FC133B" w:rsidRPr="006A5AD0" w:rsidRDefault="00D13951" w:rsidP="00222C5E">
      <w:pPr>
        <w:tabs>
          <w:tab w:val="left" w:pos="4536"/>
        </w:tabs>
        <w:jc w:val="right"/>
        <w:rPr>
          <w:szCs w:val="22"/>
        </w:rPr>
      </w:pPr>
      <w:r>
        <w:rPr>
          <w:szCs w:val="22"/>
        </w:rPr>
        <w:t xml:space="preserve">                                                                        </w:t>
      </w:r>
      <w:r w:rsidR="00FC133B" w:rsidRPr="00FC133B">
        <w:rPr>
          <w:szCs w:val="22"/>
        </w:rPr>
        <w:t xml:space="preserve">т. </w:t>
      </w:r>
      <w:r>
        <w:rPr>
          <w:szCs w:val="22"/>
        </w:rPr>
        <w:t>8 937 007 01 19</w:t>
      </w:r>
      <w:r w:rsidR="00FC133B" w:rsidRPr="00FC133B">
        <w:rPr>
          <w:szCs w:val="22"/>
        </w:rPr>
        <w:t xml:space="preserve">, </w:t>
      </w:r>
      <w:r w:rsidR="0028379A">
        <w:rPr>
          <w:szCs w:val="22"/>
        </w:rPr>
        <w:t>8 (495)005-69-52</w:t>
      </w:r>
    </w:p>
    <w:p w:rsidR="007F0FE7" w:rsidRPr="00906669" w:rsidRDefault="00FC133B" w:rsidP="006A5AD0">
      <w:pPr>
        <w:tabs>
          <w:tab w:val="left" w:pos="4536"/>
        </w:tabs>
        <w:ind w:firstLine="709"/>
        <w:jc w:val="both"/>
        <w:rPr>
          <w:szCs w:val="22"/>
        </w:rPr>
      </w:pPr>
      <w:r w:rsidRPr="006A5AD0">
        <w:rPr>
          <w:szCs w:val="22"/>
        </w:rPr>
        <w:tab/>
      </w:r>
    </w:p>
    <w:p w:rsidR="007F0FE7" w:rsidRDefault="00222C5E" w:rsidP="00731239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</w:t>
      </w:r>
      <w:r w:rsidR="007F0FE7">
        <w:rPr>
          <w:szCs w:val="22"/>
        </w:rPr>
        <w:t>Исх. №1</w:t>
      </w:r>
      <w:r w:rsidR="00FD6434">
        <w:rPr>
          <w:szCs w:val="22"/>
        </w:rPr>
        <w:t>9</w:t>
      </w:r>
      <w:r w:rsidR="007F0FE7">
        <w:rPr>
          <w:szCs w:val="22"/>
        </w:rPr>
        <w:t xml:space="preserve"> от </w:t>
      </w:r>
      <w:r w:rsidR="00966B9E">
        <w:rPr>
          <w:szCs w:val="22"/>
        </w:rPr>
        <w:t>01</w:t>
      </w:r>
      <w:r w:rsidR="007F0FE7">
        <w:rPr>
          <w:szCs w:val="22"/>
        </w:rPr>
        <w:t>.</w:t>
      </w:r>
      <w:r w:rsidR="0024350C">
        <w:rPr>
          <w:szCs w:val="22"/>
        </w:rPr>
        <w:t>05</w:t>
      </w:r>
      <w:r w:rsidR="00506969">
        <w:rPr>
          <w:szCs w:val="22"/>
        </w:rPr>
        <w:t>.2020</w:t>
      </w:r>
      <w:r w:rsidR="007F0FE7">
        <w:rPr>
          <w:szCs w:val="22"/>
        </w:rPr>
        <w:t xml:space="preserve"> г.</w:t>
      </w:r>
    </w:p>
    <w:p w:rsidR="007F0FE7" w:rsidRPr="00A37C5C" w:rsidRDefault="00877A05" w:rsidP="000F7072">
      <w:pPr>
        <w:pStyle w:val="a9"/>
        <w:spacing w:before="0" w:beforeAutospacing="0" w:after="0" w:afterAutospacing="0"/>
        <w:jc w:val="center"/>
        <w:rPr>
          <w:b/>
          <w:iCs/>
          <w:sz w:val="28"/>
        </w:rPr>
      </w:pPr>
      <w:r w:rsidRPr="00306A02">
        <w:rPr>
          <w:b/>
          <w:iCs/>
          <w:sz w:val="28"/>
        </w:rPr>
        <w:t>Уважаем</w:t>
      </w:r>
      <w:r w:rsidR="008E3C78">
        <w:rPr>
          <w:b/>
          <w:iCs/>
          <w:sz w:val="28"/>
        </w:rPr>
        <w:t>ые</w:t>
      </w:r>
      <w:r w:rsidR="008E3C78">
        <w:rPr>
          <w:b/>
          <w:sz w:val="28"/>
        </w:rPr>
        <w:t xml:space="preserve"> </w:t>
      </w:r>
      <w:r w:rsidR="008E3C78" w:rsidRPr="00E05AF0">
        <w:rPr>
          <w:b/>
          <w:sz w:val="28"/>
        </w:rPr>
        <w:t xml:space="preserve"> руководители</w:t>
      </w:r>
      <w:r w:rsidR="008E3C78">
        <w:rPr>
          <w:b/>
          <w:iCs/>
          <w:sz w:val="28"/>
        </w:rPr>
        <w:t>!</w:t>
      </w:r>
    </w:p>
    <w:p w:rsidR="007F0FE7" w:rsidRPr="00A37C5C" w:rsidRDefault="007F0FE7" w:rsidP="00DD4B5C">
      <w:pPr>
        <w:pStyle w:val="a9"/>
        <w:spacing w:before="0" w:beforeAutospacing="0" w:after="0" w:afterAutospacing="0"/>
        <w:jc w:val="center"/>
        <w:rPr>
          <w:b/>
          <w:iCs/>
          <w:sz w:val="28"/>
        </w:rPr>
      </w:pPr>
    </w:p>
    <w:p w:rsidR="007F0FE7" w:rsidRDefault="007F0FE7" w:rsidP="007F0FE7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>Наша компания более 6 лет занимается установкой, настройкой и обслуживанием пр</w:t>
      </w:r>
      <w:r w:rsidR="00970571">
        <w:rPr>
          <w:szCs w:val="22"/>
        </w:rPr>
        <w:t>ограммных</w:t>
      </w:r>
      <w:r>
        <w:rPr>
          <w:szCs w:val="22"/>
        </w:rPr>
        <w:t xml:space="preserve"> </w:t>
      </w:r>
      <w:r w:rsidR="00970571">
        <w:rPr>
          <w:szCs w:val="22"/>
        </w:rPr>
        <w:t xml:space="preserve">продуктов </w:t>
      </w:r>
      <w:proofErr w:type="gramStart"/>
      <w:r>
        <w:rPr>
          <w:szCs w:val="22"/>
        </w:rPr>
        <w:t>по</w:t>
      </w:r>
      <w:proofErr w:type="gramEnd"/>
      <w:r>
        <w:rPr>
          <w:szCs w:val="22"/>
        </w:rPr>
        <w:t xml:space="preserve"> </w:t>
      </w:r>
      <w:r w:rsidR="000B5AA4" w:rsidRPr="000B5AA4">
        <w:rPr>
          <w:szCs w:val="22"/>
        </w:rPr>
        <w:t>организация питания в общеобразовательных учреждениях</w:t>
      </w:r>
      <w:r>
        <w:rPr>
          <w:szCs w:val="22"/>
        </w:rPr>
        <w:t xml:space="preserve">. За это время нашими клиентами стали более </w:t>
      </w:r>
      <w:r w:rsidR="00087364">
        <w:rPr>
          <w:szCs w:val="22"/>
        </w:rPr>
        <w:t>1</w:t>
      </w:r>
      <w:r w:rsidR="001B330B">
        <w:rPr>
          <w:szCs w:val="22"/>
        </w:rPr>
        <w:t xml:space="preserve">500 </w:t>
      </w:r>
      <w:r w:rsidR="00AE1746">
        <w:rPr>
          <w:szCs w:val="22"/>
        </w:rPr>
        <w:t xml:space="preserve">школ </w:t>
      </w:r>
      <w:r w:rsidR="001B330B">
        <w:rPr>
          <w:szCs w:val="22"/>
        </w:rPr>
        <w:t>по всей России</w:t>
      </w:r>
      <w:r w:rsidR="001C6ABA">
        <w:rPr>
          <w:szCs w:val="22"/>
        </w:rPr>
        <w:t xml:space="preserve"> и более 30 по Казахстану</w:t>
      </w:r>
      <w:r>
        <w:rPr>
          <w:szCs w:val="22"/>
        </w:rPr>
        <w:t>.</w:t>
      </w:r>
    </w:p>
    <w:p w:rsidR="00906669" w:rsidRDefault="00906669" w:rsidP="00906669">
      <w:pPr>
        <w:spacing w:before="120"/>
        <w:ind w:firstLine="708"/>
        <w:jc w:val="both"/>
        <w:rPr>
          <w:szCs w:val="22"/>
        </w:rPr>
      </w:pPr>
      <w:r>
        <w:rPr>
          <w:szCs w:val="22"/>
        </w:rPr>
        <w:t>На сегодняшний день это самый удачный программный продукт по питанию, потому что:</w:t>
      </w:r>
    </w:p>
    <w:p w:rsidR="00906669" w:rsidRPr="001F74B7" w:rsidRDefault="00906669" w:rsidP="00906669">
      <w:pPr>
        <w:pStyle w:val="a6"/>
        <w:numPr>
          <w:ilvl w:val="0"/>
          <w:numId w:val="7"/>
        </w:numPr>
        <w:spacing w:before="120"/>
        <w:contextualSpacing w:val="0"/>
        <w:jc w:val="both"/>
        <w:rPr>
          <w:szCs w:val="22"/>
        </w:rPr>
      </w:pPr>
      <w:r>
        <w:rPr>
          <w:szCs w:val="22"/>
        </w:rPr>
        <w:t>Программа</w:t>
      </w:r>
      <w:r w:rsidRPr="001F74B7">
        <w:rPr>
          <w:szCs w:val="22"/>
        </w:rPr>
        <w:t xml:space="preserve"> разработан</w:t>
      </w:r>
      <w:r>
        <w:rPr>
          <w:szCs w:val="22"/>
        </w:rPr>
        <w:t>а</w:t>
      </w:r>
      <w:r w:rsidRPr="001F74B7">
        <w:rPr>
          <w:szCs w:val="22"/>
        </w:rPr>
        <w:t xml:space="preserve"> нашими специалистами, </w:t>
      </w:r>
      <w:r>
        <w:rPr>
          <w:szCs w:val="22"/>
        </w:rPr>
        <w:t>на основе</w:t>
      </w:r>
      <w:r w:rsidRPr="001F74B7">
        <w:rPr>
          <w:szCs w:val="22"/>
        </w:rPr>
        <w:t xml:space="preserve"> опыта, полученного при автоматизации питания с использованием программных продуктов других фирм. </w:t>
      </w:r>
    </w:p>
    <w:p w:rsidR="00906669" w:rsidRDefault="00906669" w:rsidP="00906669">
      <w:pPr>
        <w:pStyle w:val="a6"/>
        <w:spacing w:before="120"/>
        <w:ind w:left="1068"/>
        <w:contextualSpacing w:val="0"/>
        <w:jc w:val="both"/>
        <w:rPr>
          <w:szCs w:val="22"/>
        </w:rPr>
      </w:pPr>
      <w:r w:rsidRPr="001F74B7">
        <w:rPr>
          <w:szCs w:val="22"/>
        </w:rPr>
        <w:t>Только глубокое понимание специфики задач</w:t>
      </w:r>
      <w:r>
        <w:rPr>
          <w:szCs w:val="22"/>
        </w:rPr>
        <w:t>и по</w:t>
      </w:r>
      <w:r w:rsidRPr="001F74B7">
        <w:rPr>
          <w:szCs w:val="22"/>
        </w:rPr>
        <w:t xml:space="preserve"> составлени</w:t>
      </w:r>
      <w:r>
        <w:rPr>
          <w:szCs w:val="22"/>
        </w:rPr>
        <w:t>ю</w:t>
      </w:r>
      <w:r w:rsidRPr="001F74B7">
        <w:rPr>
          <w:szCs w:val="22"/>
        </w:rPr>
        <w:t xml:space="preserve"> меню, учета продуктов питания, заполнения отчетных документов и </w:t>
      </w:r>
      <w:proofErr w:type="spellStart"/>
      <w:r w:rsidRPr="001F74B7">
        <w:rPr>
          <w:szCs w:val="22"/>
        </w:rPr>
        <w:t>бракеражных</w:t>
      </w:r>
      <w:proofErr w:type="spellEnd"/>
      <w:r w:rsidRPr="001F74B7">
        <w:rPr>
          <w:szCs w:val="22"/>
        </w:rPr>
        <w:t xml:space="preserve"> журналов, позволило нам понять, чем плохи другие программные продукты, и что требуется, чтобы получить лучшую компьютерную программу по питани</w:t>
      </w:r>
      <w:r>
        <w:rPr>
          <w:szCs w:val="22"/>
        </w:rPr>
        <w:t>ю</w:t>
      </w:r>
      <w:r w:rsidRPr="001F74B7">
        <w:rPr>
          <w:szCs w:val="22"/>
        </w:rPr>
        <w:t xml:space="preserve">. </w:t>
      </w:r>
    </w:p>
    <w:p w:rsidR="00906669" w:rsidRDefault="00906669" w:rsidP="00906669">
      <w:pPr>
        <w:pStyle w:val="a6"/>
        <w:spacing w:before="120"/>
        <w:ind w:left="1068"/>
        <w:contextualSpacing w:val="0"/>
        <w:jc w:val="both"/>
        <w:rPr>
          <w:szCs w:val="22"/>
        </w:rPr>
      </w:pPr>
      <w:r w:rsidRPr="001F74B7">
        <w:rPr>
          <w:szCs w:val="22"/>
        </w:rPr>
        <w:t xml:space="preserve">Именно </w:t>
      </w:r>
      <w:r w:rsidR="00877A05">
        <w:rPr>
          <w:szCs w:val="22"/>
        </w:rPr>
        <w:t xml:space="preserve">наши </w:t>
      </w:r>
      <w:r>
        <w:rPr>
          <w:szCs w:val="22"/>
        </w:rPr>
        <w:t>программ</w:t>
      </w:r>
      <w:r w:rsidR="00877A05">
        <w:rPr>
          <w:szCs w:val="22"/>
        </w:rPr>
        <w:t>ы</w:t>
      </w:r>
      <w:r>
        <w:rPr>
          <w:szCs w:val="22"/>
        </w:rPr>
        <w:t xml:space="preserve"> </w:t>
      </w:r>
      <w:r w:rsidR="00877A05">
        <w:rPr>
          <w:szCs w:val="22"/>
        </w:rPr>
        <w:t xml:space="preserve">семейства </w:t>
      </w:r>
      <w:r w:rsidRPr="001F74B7">
        <w:rPr>
          <w:szCs w:val="22"/>
        </w:rPr>
        <w:t>«</w:t>
      </w:r>
      <w:proofErr w:type="spellStart"/>
      <w:r w:rsidRPr="001F74B7">
        <w:rPr>
          <w:szCs w:val="22"/>
        </w:rPr>
        <w:t>Вижен-Софт</w:t>
      </w:r>
      <w:proofErr w:type="gramStart"/>
      <w:r w:rsidRPr="001F74B7">
        <w:rPr>
          <w:szCs w:val="22"/>
        </w:rPr>
        <w:t>:П</w:t>
      </w:r>
      <w:proofErr w:type="gramEnd"/>
      <w:r w:rsidRPr="001F74B7">
        <w:rPr>
          <w:szCs w:val="22"/>
        </w:rPr>
        <w:t>итание</w:t>
      </w:r>
      <w:proofErr w:type="spellEnd"/>
      <w:r w:rsidRPr="001F74B7">
        <w:rPr>
          <w:szCs w:val="22"/>
        </w:rPr>
        <w:t>»</w:t>
      </w:r>
      <w:r w:rsidR="00731239">
        <w:rPr>
          <w:szCs w:val="22"/>
        </w:rPr>
        <w:t xml:space="preserve"> </w:t>
      </w:r>
      <w:r w:rsidRPr="001F74B7">
        <w:rPr>
          <w:szCs w:val="22"/>
        </w:rPr>
        <w:t>можно по праву считать</w:t>
      </w:r>
      <w:r>
        <w:rPr>
          <w:szCs w:val="22"/>
        </w:rPr>
        <w:t xml:space="preserve"> лучш</w:t>
      </w:r>
      <w:r w:rsidR="00877A05">
        <w:rPr>
          <w:szCs w:val="22"/>
        </w:rPr>
        <w:t>ими</w:t>
      </w:r>
      <w:r w:rsidRPr="001F74B7">
        <w:rPr>
          <w:szCs w:val="22"/>
        </w:rPr>
        <w:t xml:space="preserve">: </w:t>
      </w:r>
    </w:p>
    <w:p w:rsidR="00906669" w:rsidRDefault="00906669" w:rsidP="00906669">
      <w:pPr>
        <w:pStyle w:val="a6"/>
        <w:numPr>
          <w:ilvl w:val="0"/>
          <w:numId w:val="8"/>
        </w:numPr>
        <w:spacing w:before="120"/>
        <w:contextualSpacing w:val="0"/>
        <w:jc w:val="both"/>
        <w:rPr>
          <w:szCs w:val="22"/>
        </w:rPr>
      </w:pPr>
      <w:r>
        <w:rPr>
          <w:szCs w:val="22"/>
        </w:rPr>
        <w:t>Л</w:t>
      </w:r>
      <w:r w:rsidRPr="001F74B7">
        <w:rPr>
          <w:szCs w:val="22"/>
        </w:rPr>
        <w:t>егк</w:t>
      </w:r>
      <w:r w:rsidR="00877A05">
        <w:rPr>
          <w:szCs w:val="22"/>
        </w:rPr>
        <w:t>ие</w:t>
      </w:r>
      <w:r w:rsidRPr="001F74B7">
        <w:rPr>
          <w:szCs w:val="22"/>
        </w:rPr>
        <w:t xml:space="preserve"> для понимания</w:t>
      </w:r>
      <w:r>
        <w:rPr>
          <w:szCs w:val="22"/>
        </w:rPr>
        <w:t>.</w:t>
      </w:r>
    </w:p>
    <w:p w:rsidR="00906669" w:rsidRDefault="00906669" w:rsidP="00906669">
      <w:pPr>
        <w:pStyle w:val="a6"/>
        <w:numPr>
          <w:ilvl w:val="0"/>
          <w:numId w:val="8"/>
        </w:numPr>
        <w:spacing w:before="120"/>
        <w:contextualSpacing w:val="0"/>
        <w:jc w:val="both"/>
        <w:rPr>
          <w:szCs w:val="22"/>
        </w:rPr>
      </w:pPr>
      <w:proofErr w:type="gramStart"/>
      <w:r>
        <w:rPr>
          <w:szCs w:val="22"/>
        </w:rPr>
        <w:t>У</w:t>
      </w:r>
      <w:r w:rsidRPr="001F74B7">
        <w:rPr>
          <w:szCs w:val="22"/>
        </w:rPr>
        <w:t>добн</w:t>
      </w:r>
      <w:r w:rsidR="00877A05">
        <w:rPr>
          <w:szCs w:val="22"/>
        </w:rPr>
        <w:t>ые</w:t>
      </w:r>
      <w:proofErr w:type="gramEnd"/>
      <w:r>
        <w:rPr>
          <w:szCs w:val="22"/>
        </w:rPr>
        <w:t xml:space="preserve"> в использовании.</w:t>
      </w:r>
    </w:p>
    <w:p w:rsidR="00906669" w:rsidRPr="001F74B7" w:rsidRDefault="00906669" w:rsidP="00906669">
      <w:pPr>
        <w:pStyle w:val="a6"/>
        <w:numPr>
          <w:ilvl w:val="0"/>
          <w:numId w:val="8"/>
        </w:numPr>
        <w:spacing w:before="120"/>
        <w:contextualSpacing w:val="0"/>
        <w:jc w:val="both"/>
        <w:rPr>
          <w:szCs w:val="22"/>
        </w:rPr>
      </w:pPr>
      <w:r w:rsidRPr="001F74B7">
        <w:rPr>
          <w:szCs w:val="22"/>
        </w:rPr>
        <w:t xml:space="preserve">Богатые функциональные </w:t>
      </w:r>
      <w:proofErr w:type="gramStart"/>
      <w:r w:rsidRPr="001F74B7">
        <w:rPr>
          <w:szCs w:val="22"/>
        </w:rPr>
        <w:t>возможности</w:t>
      </w:r>
      <w:proofErr w:type="gramEnd"/>
      <w:r w:rsidRPr="001F74B7">
        <w:rPr>
          <w:szCs w:val="22"/>
        </w:rPr>
        <w:t xml:space="preserve"> как по составлению меню, так и по заказу и учету продуктов питания.</w:t>
      </w:r>
    </w:p>
    <w:p w:rsidR="00371272" w:rsidRDefault="00906669" w:rsidP="007F0FE7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>2.Л</w:t>
      </w:r>
      <w:r w:rsidR="00371272">
        <w:rPr>
          <w:szCs w:val="22"/>
        </w:rPr>
        <w:t>учшее предложение по обслуживанию наших программ:</w:t>
      </w:r>
    </w:p>
    <w:p w:rsidR="00722F83" w:rsidRDefault="00722F83" w:rsidP="00FC133B">
      <w:pPr>
        <w:pStyle w:val="a6"/>
        <w:numPr>
          <w:ilvl w:val="0"/>
          <w:numId w:val="3"/>
        </w:numPr>
        <w:spacing w:after="120"/>
        <w:ind w:left="1134"/>
        <w:jc w:val="both"/>
        <w:rPr>
          <w:szCs w:val="22"/>
        </w:rPr>
      </w:pPr>
      <w:r>
        <w:rPr>
          <w:szCs w:val="22"/>
        </w:rPr>
        <w:t>Удаленная поддержка пользователей, при наличии на компьютере пользователя сети Интернет, позволит нашему специалисту решить проблему с программой на Вашем рабочем месте сразу же, в момент звонка.</w:t>
      </w:r>
    </w:p>
    <w:p w:rsidR="00722F83" w:rsidRDefault="00722F83" w:rsidP="00722F83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 xml:space="preserve">При приобретении программы поддержка пользователей осуществляется </w:t>
      </w:r>
      <w:r w:rsidRPr="00722F83">
        <w:rPr>
          <w:b/>
          <w:szCs w:val="22"/>
        </w:rPr>
        <w:t xml:space="preserve">бесплатно </w:t>
      </w:r>
      <w:r>
        <w:rPr>
          <w:szCs w:val="22"/>
        </w:rPr>
        <w:t>в течение 12 месяцев.</w:t>
      </w:r>
    </w:p>
    <w:p w:rsidR="00733C88" w:rsidRDefault="00906669" w:rsidP="00722F83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>3.Н</w:t>
      </w:r>
      <w:r w:rsidR="00FC133B">
        <w:rPr>
          <w:szCs w:val="22"/>
        </w:rPr>
        <w:t>аш программный продукт поставляется с уже готовой картотекой блюд (более 600 наименований) по сборникам:</w:t>
      </w:r>
    </w:p>
    <w:p w:rsidR="00AE1746" w:rsidRPr="00AE1746" w:rsidRDefault="00AE1746" w:rsidP="00FC133B">
      <w:pPr>
        <w:pStyle w:val="a6"/>
        <w:numPr>
          <w:ilvl w:val="0"/>
          <w:numId w:val="4"/>
        </w:numPr>
        <w:spacing w:after="120"/>
        <w:ind w:left="1134" w:hanging="425"/>
        <w:jc w:val="both"/>
        <w:rPr>
          <w:szCs w:val="22"/>
        </w:rPr>
      </w:pPr>
      <w:r w:rsidRPr="00AE1746">
        <w:t xml:space="preserve">Сборник рецептур на продукцию для обучающихся во всех образовательных учреждениях / под редакцией М.П. </w:t>
      </w:r>
      <w:proofErr w:type="gramStart"/>
      <w:r w:rsidRPr="00AE1746">
        <w:t>Могильного</w:t>
      </w:r>
      <w:proofErr w:type="gramEnd"/>
      <w:r w:rsidRPr="00AE1746">
        <w:t xml:space="preserve"> и В.А. </w:t>
      </w:r>
      <w:proofErr w:type="spellStart"/>
      <w:r w:rsidRPr="00AE1746">
        <w:t>Тутельяна.-М</w:t>
      </w:r>
      <w:proofErr w:type="spellEnd"/>
      <w:r w:rsidRPr="00AE1746">
        <w:t xml:space="preserve">.: </w:t>
      </w:r>
      <w:proofErr w:type="spellStart"/>
      <w:r w:rsidRPr="00AE1746">
        <w:t>ДеЛи</w:t>
      </w:r>
      <w:proofErr w:type="spellEnd"/>
      <w:r w:rsidRPr="00AE1746">
        <w:t xml:space="preserve"> </w:t>
      </w:r>
      <w:proofErr w:type="spellStart"/>
      <w:r w:rsidRPr="00AE1746">
        <w:t>принт</w:t>
      </w:r>
      <w:proofErr w:type="spellEnd"/>
      <w:r w:rsidRPr="00AE1746">
        <w:t>, 2011.-544с</w:t>
      </w:r>
    </w:p>
    <w:p w:rsidR="00AE1746" w:rsidRDefault="00AE1746" w:rsidP="00AE1746">
      <w:pPr>
        <w:pStyle w:val="a6"/>
        <w:numPr>
          <w:ilvl w:val="0"/>
          <w:numId w:val="4"/>
        </w:numPr>
        <w:spacing w:after="120"/>
        <w:ind w:left="1134" w:hanging="425"/>
        <w:jc w:val="both"/>
      </w:pPr>
      <w:r w:rsidRPr="00AE1746">
        <w:t xml:space="preserve">Сборник методических рекомендаций по организации питания детей и подростков в учреждениях образования Санкт-Петербурга. </w:t>
      </w:r>
      <w:proofErr w:type="spellStart"/>
      <w:r w:rsidRPr="00AE1746">
        <w:t>СПб.</w:t>
      </w:r>
      <w:proofErr w:type="gramStart"/>
      <w:r w:rsidRPr="00AE1746">
        <w:t>:Р</w:t>
      </w:r>
      <w:proofErr w:type="gramEnd"/>
      <w:r w:rsidRPr="00AE1746">
        <w:t>ечь</w:t>
      </w:r>
      <w:proofErr w:type="spellEnd"/>
      <w:r w:rsidRPr="00AE1746">
        <w:t xml:space="preserve">, 2008 – Управление социального питания Правительства Санкт-Петербурга, ГОУ ВПО </w:t>
      </w:r>
      <w:proofErr w:type="spellStart"/>
      <w:r w:rsidRPr="00AE1746">
        <w:t>СПбТЭИ</w:t>
      </w:r>
      <w:proofErr w:type="spellEnd"/>
      <w:r w:rsidRPr="00AE1746">
        <w:t xml:space="preserve"> кафедра технологии и организации питания.</w:t>
      </w:r>
    </w:p>
    <w:p w:rsidR="00AE1746" w:rsidRPr="00AE1746" w:rsidRDefault="00AE1746" w:rsidP="00AE1746">
      <w:pPr>
        <w:pStyle w:val="a6"/>
        <w:numPr>
          <w:ilvl w:val="0"/>
          <w:numId w:val="4"/>
        </w:numPr>
        <w:spacing w:after="120"/>
        <w:ind w:left="1134" w:hanging="425"/>
        <w:jc w:val="both"/>
      </w:pPr>
      <w:proofErr w:type="spellStart"/>
      <w:r w:rsidRPr="00AE1746">
        <w:t>СанПиН</w:t>
      </w:r>
      <w:proofErr w:type="spellEnd"/>
      <w:r w:rsidRPr="00AE1746">
        <w:t xml:space="preserve">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3843D1" w:rsidRDefault="00906669" w:rsidP="007F0FE7">
      <w:pPr>
        <w:spacing w:after="120"/>
        <w:ind w:firstLine="708"/>
        <w:jc w:val="both"/>
        <w:rPr>
          <w:szCs w:val="22"/>
        </w:rPr>
      </w:pPr>
      <w:r>
        <w:rPr>
          <w:szCs w:val="22"/>
        </w:rPr>
        <w:t>4. Н</w:t>
      </w:r>
      <w:r w:rsidR="003843D1">
        <w:rPr>
          <w:szCs w:val="22"/>
        </w:rPr>
        <w:t>алажена выгрузка данных из нашей программы в бухгалтерскую программу «1С</w:t>
      </w:r>
      <w:proofErr w:type="gramStart"/>
      <w:r w:rsidR="003843D1">
        <w:rPr>
          <w:szCs w:val="22"/>
        </w:rPr>
        <w:t>:Б</w:t>
      </w:r>
      <w:proofErr w:type="gramEnd"/>
      <w:r w:rsidR="003843D1">
        <w:rPr>
          <w:szCs w:val="22"/>
        </w:rPr>
        <w:t xml:space="preserve">ухгалтерия», что позволяет автоматически передавать данные </w:t>
      </w:r>
      <w:r w:rsidR="00733C88">
        <w:rPr>
          <w:szCs w:val="22"/>
        </w:rPr>
        <w:t>по учету продуктов питания</w:t>
      </w:r>
      <w:r w:rsidR="003843D1">
        <w:rPr>
          <w:szCs w:val="22"/>
        </w:rPr>
        <w:t>.</w:t>
      </w:r>
    </w:p>
    <w:p w:rsidR="006A5AD0" w:rsidRDefault="00F94525" w:rsidP="0024350C">
      <w:pPr>
        <w:spacing w:afterLines="40"/>
        <w:ind w:firstLine="708"/>
        <w:jc w:val="both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2993611</wp:posOffset>
            </wp:positionH>
            <wp:positionV relativeFrom="paragraph">
              <wp:posOffset>377908</wp:posOffset>
            </wp:positionV>
            <wp:extent cx="1571211" cy="1550504"/>
            <wp:effectExtent l="19050" t="0" r="0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6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1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33B" w:rsidRPr="00FC133B">
        <w:rPr>
          <w:szCs w:val="22"/>
        </w:rPr>
        <w:t xml:space="preserve">Предлагаем Вам подробно ознакомиться с функциональными возможностями </w:t>
      </w:r>
      <w:r w:rsidR="00FC133B">
        <w:rPr>
          <w:szCs w:val="22"/>
        </w:rPr>
        <w:t>наш</w:t>
      </w:r>
      <w:r w:rsidR="00877A05">
        <w:rPr>
          <w:szCs w:val="22"/>
        </w:rPr>
        <w:t>их</w:t>
      </w:r>
      <w:r w:rsidR="00FC133B">
        <w:rPr>
          <w:szCs w:val="22"/>
        </w:rPr>
        <w:t xml:space="preserve"> программ по учету продуктов питания</w:t>
      </w:r>
      <w:r w:rsidR="00FC133B" w:rsidRPr="00FC133B">
        <w:rPr>
          <w:szCs w:val="22"/>
        </w:rPr>
        <w:t xml:space="preserve"> и принять решение об использовании </w:t>
      </w:r>
      <w:r w:rsidR="00FC133B">
        <w:rPr>
          <w:szCs w:val="22"/>
        </w:rPr>
        <w:t>ее</w:t>
      </w:r>
      <w:r w:rsidR="00FC133B" w:rsidRPr="00FC133B">
        <w:rPr>
          <w:szCs w:val="22"/>
        </w:rPr>
        <w:t xml:space="preserve"> при организации питания </w:t>
      </w:r>
      <w:r w:rsidR="00877A05" w:rsidRPr="000B5AA4">
        <w:rPr>
          <w:szCs w:val="22"/>
        </w:rPr>
        <w:t>в дошкольных образовательных учреждениях,</w:t>
      </w:r>
      <w:r w:rsidR="00877A05">
        <w:rPr>
          <w:szCs w:val="22"/>
        </w:rPr>
        <w:t xml:space="preserve"> а также </w:t>
      </w:r>
      <w:r w:rsidR="00877A05" w:rsidRPr="000B5AA4">
        <w:rPr>
          <w:szCs w:val="22"/>
        </w:rPr>
        <w:t>в общеобразовательных учреждениях</w:t>
      </w:r>
      <w:r w:rsidR="00FC133B">
        <w:rPr>
          <w:szCs w:val="22"/>
        </w:rPr>
        <w:t>.</w:t>
      </w:r>
      <w:bookmarkStart w:id="0" w:name="_GoBack"/>
      <w:bookmarkEnd w:id="0"/>
    </w:p>
    <w:p w:rsidR="00877A05" w:rsidRDefault="00F94525" w:rsidP="0024350C">
      <w:pPr>
        <w:spacing w:afterLines="40"/>
        <w:ind w:firstLine="708"/>
        <w:jc w:val="both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25400</wp:posOffset>
            </wp:positionV>
            <wp:extent cx="521335" cy="33337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" name="Picture 5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AA4" w:rsidRPr="00222C5E" w:rsidRDefault="00877A05" w:rsidP="0024350C">
      <w:pPr>
        <w:spacing w:afterLines="40"/>
        <w:ind w:firstLine="708"/>
        <w:jc w:val="both"/>
        <w:rPr>
          <w:szCs w:val="22"/>
        </w:rPr>
      </w:pPr>
      <w:r>
        <w:rPr>
          <w:szCs w:val="22"/>
        </w:rPr>
        <w:t xml:space="preserve">           С уважением             </w:t>
      </w:r>
      <w:r w:rsidRPr="00877A05">
        <w:rPr>
          <w:szCs w:val="22"/>
          <w:u w:val="single"/>
        </w:rPr>
        <w:t xml:space="preserve">                            </w:t>
      </w:r>
      <w:r>
        <w:rPr>
          <w:szCs w:val="22"/>
        </w:rPr>
        <w:t xml:space="preserve">     </w:t>
      </w:r>
      <w:proofErr w:type="spellStart"/>
      <w:r>
        <w:rPr>
          <w:szCs w:val="22"/>
        </w:rPr>
        <w:t>Гильманов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Радик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Мингареевич</w:t>
      </w:r>
      <w:proofErr w:type="spellEnd"/>
      <w:r>
        <w:rPr>
          <w:szCs w:val="22"/>
        </w:rPr>
        <w:t xml:space="preserve">. </w:t>
      </w:r>
    </w:p>
    <w:p w:rsidR="000B5AA4" w:rsidRPr="006A5AD0" w:rsidRDefault="000B5AA4" w:rsidP="00F85957">
      <w:pPr>
        <w:spacing w:afterLines="40"/>
        <w:ind w:firstLine="708"/>
        <w:jc w:val="both"/>
        <w:rPr>
          <w:b/>
          <w:sz w:val="26"/>
          <w:szCs w:val="26"/>
        </w:rPr>
      </w:pPr>
    </w:p>
    <w:sectPr w:rsidR="000B5AA4" w:rsidRPr="006A5AD0" w:rsidSect="006A5AD0">
      <w:pgSz w:w="11906" w:h="16838" w:code="9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C14"/>
    <w:multiLevelType w:val="multilevel"/>
    <w:tmpl w:val="E220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05518"/>
    <w:multiLevelType w:val="hybridMultilevel"/>
    <w:tmpl w:val="7F7885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CA2651"/>
    <w:multiLevelType w:val="multilevel"/>
    <w:tmpl w:val="6EB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24A48"/>
    <w:multiLevelType w:val="hybridMultilevel"/>
    <w:tmpl w:val="C792DE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3B057288"/>
    <w:multiLevelType w:val="hybridMultilevel"/>
    <w:tmpl w:val="1556D6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4867C9"/>
    <w:multiLevelType w:val="hybridMultilevel"/>
    <w:tmpl w:val="B7D4C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83019A"/>
    <w:multiLevelType w:val="hybridMultilevel"/>
    <w:tmpl w:val="572E0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910C46"/>
    <w:multiLevelType w:val="hybridMultilevel"/>
    <w:tmpl w:val="FEB0516A"/>
    <w:lvl w:ilvl="0" w:tplc="E3EC5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A9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A3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69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A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44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ED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8E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DA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60137F"/>
    <w:multiLevelType w:val="hybridMultilevel"/>
    <w:tmpl w:val="531EFBF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6B3B1542"/>
    <w:multiLevelType w:val="hybridMultilevel"/>
    <w:tmpl w:val="38A0A752"/>
    <w:lvl w:ilvl="0" w:tplc="D0D29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FE7"/>
    <w:rsid w:val="0000476B"/>
    <w:rsid w:val="000122B9"/>
    <w:rsid w:val="000147A4"/>
    <w:rsid w:val="00030B15"/>
    <w:rsid w:val="00045154"/>
    <w:rsid w:val="00052EAE"/>
    <w:rsid w:val="0005331C"/>
    <w:rsid w:val="00056E04"/>
    <w:rsid w:val="00057126"/>
    <w:rsid w:val="00060DD4"/>
    <w:rsid w:val="00071C2F"/>
    <w:rsid w:val="00072108"/>
    <w:rsid w:val="00075AAA"/>
    <w:rsid w:val="00077EAB"/>
    <w:rsid w:val="00087364"/>
    <w:rsid w:val="000940DA"/>
    <w:rsid w:val="000B5AA4"/>
    <w:rsid w:val="000C59B7"/>
    <w:rsid w:val="000C6462"/>
    <w:rsid w:val="000D2A8C"/>
    <w:rsid w:val="000F7072"/>
    <w:rsid w:val="0012409A"/>
    <w:rsid w:val="00137C15"/>
    <w:rsid w:val="00154F64"/>
    <w:rsid w:val="00166B44"/>
    <w:rsid w:val="00167449"/>
    <w:rsid w:val="001704A6"/>
    <w:rsid w:val="00175A5F"/>
    <w:rsid w:val="00176955"/>
    <w:rsid w:val="00182F8D"/>
    <w:rsid w:val="001B330B"/>
    <w:rsid w:val="001B3A32"/>
    <w:rsid w:val="001C0C68"/>
    <w:rsid w:val="001C3AFC"/>
    <w:rsid w:val="001C6ABA"/>
    <w:rsid w:val="001D4EA8"/>
    <w:rsid w:val="00207F83"/>
    <w:rsid w:val="00217334"/>
    <w:rsid w:val="002202CA"/>
    <w:rsid w:val="00222C5E"/>
    <w:rsid w:val="0024350C"/>
    <w:rsid w:val="0024716F"/>
    <w:rsid w:val="00250220"/>
    <w:rsid w:val="002563EE"/>
    <w:rsid w:val="00265F14"/>
    <w:rsid w:val="002715CD"/>
    <w:rsid w:val="00273A0F"/>
    <w:rsid w:val="00280BF9"/>
    <w:rsid w:val="0028379A"/>
    <w:rsid w:val="00285CA8"/>
    <w:rsid w:val="00286345"/>
    <w:rsid w:val="00287A31"/>
    <w:rsid w:val="00291322"/>
    <w:rsid w:val="00293C26"/>
    <w:rsid w:val="002A095C"/>
    <w:rsid w:val="002A17F0"/>
    <w:rsid w:val="002B3B7A"/>
    <w:rsid w:val="002C15A3"/>
    <w:rsid w:val="002F3E36"/>
    <w:rsid w:val="003028B8"/>
    <w:rsid w:val="00306A02"/>
    <w:rsid w:val="0031342A"/>
    <w:rsid w:val="00321FB8"/>
    <w:rsid w:val="00333026"/>
    <w:rsid w:val="00335F52"/>
    <w:rsid w:val="00342B19"/>
    <w:rsid w:val="00343060"/>
    <w:rsid w:val="003513DE"/>
    <w:rsid w:val="00351DDC"/>
    <w:rsid w:val="00355FF0"/>
    <w:rsid w:val="00357C5C"/>
    <w:rsid w:val="00364586"/>
    <w:rsid w:val="00371215"/>
    <w:rsid w:val="00371272"/>
    <w:rsid w:val="00375172"/>
    <w:rsid w:val="003831DB"/>
    <w:rsid w:val="003843D1"/>
    <w:rsid w:val="00395E5E"/>
    <w:rsid w:val="003A402F"/>
    <w:rsid w:val="003B4516"/>
    <w:rsid w:val="003B64C5"/>
    <w:rsid w:val="003C1AB8"/>
    <w:rsid w:val="003D0341"/>
    <w:rsid w:val="003D1077"/>
    <w:rsid w:val="003D4855"/>
    <w:rsid w:val="003E5584"/>
    <w:rsid w:val="003F6724"/>
    <w:rsid w:val="00407283"/>
    <w:rsid w:val="00417D50"/>
    <w:rsid w:val="0043055D"/>
    <w:rsid w:val="00430F94"/>
    <w:rsid w:val="00431A07"/>
    <w:rsid w:val="0043456A"/>
    <w:rsid w:val="00440DC7"/>
    <w:rsid w:val="004A0BF3"/>
    <w:rsid w:val="004A63B9"/>
    <w:rsid w:val="004B3F60"/>
    <w:rsid w:val="004C550E"/>
    <w:rsid w:val="004C78F9"/>
    <w:rsid w:val="004D52B9"/>
    <w:rsid w:val="004E2474"/>
    <w:rsid w:val="004E72CF"/>
    <w:rsid w:val="004F174B"/>
    <w:rsid w:val="004F438C"/>
    <w:rsid w:val="00506969"/>
    <w:rsid w:val="00513686"/>
    <w:rsid w:val="00516BF7"/>
    <w:rsid w:val="00532CD5"/>
    <w:rsid w:val="005364E9"/>
    <w:rsid w:val="005436BB"/>
    <w:rsid w:val="00560063"/>
    <w:rsid w:val="005677E7"/>
    <w:rsid w:val="0057138D"/>
    <w:rsid w:val="00575501"/>
    <w:rsid w:val="00580457"/>
    <w:rsid w:val="005A08DB"/>
    <w:rsid w:val="005B7323"/>
    <w:rsid w:val="005D1EA4"/>
    <w:rsid w:val="005D47BF"/>
    <w:rsid w:val="005E6716"/>
    <w:rsid w:val="005F7E56"/>
    <w:rsid w:val="0060053C"/>
    <w:rsid w:val="00615519"/>
    <w:rsid w:val="0061797C"/>
    <w:rsid w:val="006263AA"/>
    <w:rsid w:val="0063275F"/>
    <w:rsid w:val="0063654F"/>
    <w:rsid w:val="00646382"/>
    <w:rsid w:val="00654176"/>
    <w:rsid w:val="00674E1D"/>
    <w:rsid w:val="0068521D"/>
    <w:rsid w:val="006949A1"/>
    <w:rsid w:val="006958C1"/>
    <w:rsid w:val="00695C49"/>
    <w:rsid w:val="00697B15"/>
    <w:rsid w:val="006A5AD0"/>
    <w:rsid w:val="006B3268"/>
    <w:rsid w:val="006B6AE9"/>
    <w:rsid w:val="006C1A38"/>
    <w:rsid w:val="006C6B89"/>
    <w:rsid w:val="006D31FB"/>
    <w:rsid w:val="006D6A01"/>
    <w:rsid w:val="006F6FBB"/>
    <w:rsid w:val="007020BA"/>
    <w:rsid w:val="00710B82"/>
    <w:rsid w:val="00714E09"/>
    <w:rsid w:val="00721C4A"/>
    <w:rsid w:val="00722F83"/>
    <w:rsid w:val="00731239"/>
    <w:rsid w:val="00733C88"/>
    <w:rsid w:val="00746696"/>
    <w:rsid w:val="00757CCD"/>
    <w:rsid w:val="00772E66"/>
    <w:rsid w:val="00775DE1"/>
    <w:rsid w:val="00784DA4"/>
    <w:rsid w:val="0078670C"/>
    <w:rsid w:val="00787E57"/>
    <w:rsid w:val="0079072A"/>
    <w:rsid w:val="007A23F0"/>
    <w:rsid w:val="007A7599"/>
    <w:rsid w:val="007C2620"/>
    <w:rsid w:val="007C438B"/>
    <w:rsid w:val="007C5E62"/>
    <w:rsid w:val="007F0FE7"/>
    <w:rsid w:val="008067D4"/>
    <w:rsid w:val="00806929"/>
    <w:rsid w:val="0081009A"/>
    <w:rsid w:val="00830445"/>
    <w:rsid w:val="00835646"/>
    <w:rsid w:val="0083790B"/>
    <w:rsid w:val="008521B9"/>
    <w:rsid w:val="00855030"/>
    <w:rsid w:val="008562AC"/>
    <w:rsid w:val="00872DC7"/>
    <w:rsid w:val="008757D9"/>
    <w:rsid w:val="00877934"/>
    <w:rsid w:val="00877A05"/>
    <w:rsid w:val="0088567E"/>
    <w:rsid w:val="008A68C9"/>
    <w:rsid w:val="008B3CA5"/>
    <w:rsid w:val="008B58D9"/>
    <w:rsid w:val="008C614A"/>
    <w:rsid w:val="008D79B7"/>
    <w:rsid w:val="008E3C78"/>
    <w:rsid w:val="008F2F1C"/>
    <w:rsid w:val="008F670D"/>
    <w:rsid w:val="009057BD"/>
    <w:rsid w:val="009065AE"/>
    <w:rsid w:val="00906669"/>
    <w:rsid w:val="0091171F"/>
    <w:rsid w:val="00923F61"/>
    <w:rsid w:val="009423CB"/>
    <w:rsid w:val="0094386F"/>
    <w:rsid w:val="009547B3"/>
    <w:rsid w:val="00966B9E"/>
    <w:rsid w:val="00970571"/>
    <w:rsid w:val="009827B3"/>
    <w:rsid w:val="00995DAB"/>
    <w:rsid w:val="00997BFF"/>
    <w:rsid w:val="009B3E13"/>
    <w:rsid w:val="009B4324"/>
    <w:rsid w:val="009B468C"/>
    <w:rsid w:val="009C0F72"/>
    <w:rsid w:val="009D62A8"/>
    <w:rsid w:val="009E0436"/>
    <w:rsid w:val="00A11A09"/>
    <w:rsid w:val="00A15009"/>
    <w:rsid w:val="00A2520B"/>
    <w:rsid w:val="00A3160C"/>
    <w:rsid w:val="00A37C5C"/>
    <w:rsid w:val="00A46E94"/>
    <w:rsid w:val="00A518CD"/>
    <w:rsid w:val="00A53C70"/>
    <w:rsid w:val="00A65A5F"/>
    <w:rsid w:val="00A6755E"/>
    <w:rsid w:val="00A813F3"/>
    <w:rsid w:val="00A92549"/>
    <w:rsid w:val="00AA3668"/>
    <w:rsid w:val="00AD0BA1"/>
    <w:rsid w:val="00AD2237"/>
    <w:rsid w:val="00AD4C3F"/>
    <w:rsid w:val="00AE1746"/>
    <w:rsid w:val="00AE3B81"/>
    <w:rsid w:val="00AF0987"/>
    <w:rsid w:val="00AF22BB"/>
    <w:rsid w:val="00AF309F"/>
    <w:rsid w:val="00AF5DFA"/>
    <w:rsid w:val="00B15D64"/>
    <w:rsid w:val="00B1686D"/>
    <w:rsid w:val="00B31F77"/>
    <w:rsid w:val="00B328A6"/>
    <w:rsid w:val="00B46B39"/>
    <w:rsid w:val="00B50A66"/>
    <w:rsid w:val="00B57E9E"/>
    <w:rsid w:val="00B826A4"/>
    <w:rsid w:val="00B83545"/>
    <w:rsid w:val="00B87A33"/>
    <w:rsid w:val="00B926CA"/>
    <w:rsid w:val="00BA1575"/>
    <w:rsid w:val="00BE5C2E"/>
    <w:rsid w:val="00BF0F1E"/>
    <w:rsid w:val="00BF17AD"/>
    <w:rsid w:val="00BF49EB"/>
    <w:rsid w:val="00C018FF"/>
    <w:rsid w:val="00C05793"/>
    <w:rsid w:val="00C14D7E"/>
    <w:rsid w:val="00C17D58"/>
    <w:rsid w:val="00C2483E"/>
    <w:rsid w:val="00C34B67"/>
    <w:rsid w:val="00C40112"/>
    <w:rsid w:val="00C426EF"/>
    <w:rsid w:val="00C42C62"/>
    <w:rsid w:val="00C542ED"/>
    <w:rsid w:val="00C54E51"/>
    <w:rsid w:val="00C57397"/>
    <w:rsid w:val="00C9672B"/>
    <w:rsid w:val="00CB476A"/>
    <w:rsid w:val="00CB7262"/>
    <w:rsid w:val="00CC4A25"/>
    <w:rsid w:val="00CD3E1D"/>
    <w:rsid w:val="00CE07B1"/>
    <w:rsid w:val="00CE33C3"/>
    <w:rsid w:val="00CF0EBD"/>
    <w:rsid w:val="00CF4006"/>
    <w:rsid w:val="00CF7CE4"/>
    <w:rsid w:val="00D13951"/>
    <w:rsid w:val="00D43516"/>
    <w:rsid w:val="00D44ACE"/>
    <w:rsid w:val="00D5564E"/>
    <w:rsid w:val="00D60DE0"/>
    <w:rsid w:val="00D6110A"/>
    <w:rsid w:val="00D62B40"/>
    <w:rsid w:val="00D77C82"/>
    <w:rsid w:val="00D876A5"/>
    <w:rsid w:val="00DA12EC"/>
    <w:rsid w:val="00DA3529"/>
    <w:rsid w:val="00DB166F"/>
    <w:rsid w:val="00DC742E"/>
    <w:rsid w:val="00DD4B5C"/>
    <w:rsid w:val="00DD67E7"/>
    <w:rsid w:val="00DF1B74"/>
    <w:rsid w:val="00DF4A86"/>
    <w:rsid w:val="00DF681D"/>
    <w:rsid w:val="00E002AA"/>
    <w:rsid w:val="00E02DCC"/>
    <w:rsid w:val="00E15939"/>
    <w:rsid w:val="00E15E90"/>
    <w:rsid w:val="00E24328"/>
    <w:rsid w:val="00E2581D"/>
    <w:rsid w:val="00E2784F"/>
    <w:rsid w:val="00E439DA"/>
    <w:rsid w:val="00E43FD2"/>
    <w:rsid w:val="00E445AB"/>
    <w:rsid w:val="00E524D9"/>
    <w:rsid w:val="00E5312F"/>
    <w:rsid w:val="00E5756B"/>
    <w:rsid w:val="00E606A6"/>
    <w:rsid w:val="00E63688"/>
    <w:rsid w:val="00E67B70"/>
    <w:rsid w:val="00E85364"/>
    <w:rsid w:val="00EB2212"/>
    <w:rsid w:val="00EB7985"/>
    <w:rsid w:val="00EC5A2D"/>
    <w:rsid w:val="00EE57ED"/>
    <w:rsid w:val="00EF0929"/>
    <w:rsid w:val="00EF4F11"/>
    <w:rsid w:val="00F047C5"/>
    <w:rsid w:val="00F0667F"/>
    <w:rsid w:val="00F24445"/>
    <w:rsid w:val="00F300A2"/>
    <w:rsid w:val="00F55A31"/>
    <w:rsid w:val="00F5675D"/>
    <w:rsid w:val="00F6350D"/>
    <w:rsid w:val="00F65707"/>
    <w:rsid w:val="00F76A46"/>
    <w:rsid w:val="00F8360B"/>
    <w:rsid w:val="00F85957"/>
    <w:rsid w:val="00F94525"/>
    <w:rsid w:val="00F959E9"/>
    <w:rsid w:val="00F96A96"/>
    <w:rsid w:val="00F976F5"/>
    <w:rsid w:val="00FA7ED5"/>
    <w:rsid w:val="00FB0C1E"/>
    <w:rsid w:val="00FB1EE5"/>
    <w:rsid w:val="00FB7804"/>
    <w:rsid w:val="00FC133B"/>
    <w:rsid w:val="00FC492E"/>
    <w:rsid w:val="00FC75FC"/>
    <w:rsid w:val="00FD0571"/>
    <w:rsid w:val="00FD2A34"/>
    <w:rsid w:val="00FD4A57"/>
    <w:rsid w:val="00FD6434"/>
    <w:rsid w:val="00FE3E93"/>
    <w:rsid w:val="00FF4533"/>
    <w:rsid w:val="00FF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7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94525"/>
    <w:pPr>
      <w:spacing w:before="100" w:beforeAutospacing="1" w:after="100" w:afterAutospacing="1"/>
      <w:jc w:val="lef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F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F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2F8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945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0476B"/>
    <w:rPr>
      <w:i/>
      <w:iCs/>
    </w:rPr>
  </w:style>
  <w:style w:type="character" w:styleId="a8">
    <w:name w:val="Strong"/>
    <w:basedOn w:val="a0"/>
    <w:uiPriority w:val="22"/>
    <w:qFormat/>
    <w:rsid w:val="00321FB8"/>
    <w:rPr>
      <w:b/>
      <w:bCs/>
    </w:rPr>
  </w:style>
  <w:style w:type="paragraph" w:styleId="a9">
    <w:name w:val="Normal (Web)"/>
    <w:basedOn w:val="a"/>
    <w:uiPriority w:val="99"/>
    <w:unhideWhenUsed/>
    <w:rsid w:val="000F7072"/>
    <w:pPr>
      <w:spacing w:before="100" w:beforeAutospacing="1" w:after="100" w:afterAutospacing="1"/>
      <w:jc w:val="left"/>
    </w:pPr>
    <w:rPr>
      <w:sz w:val="24"/>
    </w:rPr>
  </w:style>
  <w:style w:type="character" w:customStyle="1" w:styleId="given-name">
    <w:name w:val="given-name"/>
    <w:basedOn w:val="a0"/>
    <w:rsid w:val="005D47BF"/>
  </w:style>
  <w:style w:type="character" w:customStyle="1" w:styleId="additional-name">
    <w:name w:val="additional-name"/>
    <w:basedOn w:val="a0"/>
    <w:rsid w:val="005D4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7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F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F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2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316</cp:revision>
  <cp:lastPrinted>2017-09-05T10:46:00Z</cp:lastPrinted>
  <dcterms:created xsi:type="dcterms:W3CDTF">2014-09-23T12:14:00Z</dcterms:created>
  <dcterms:modified xsi:type="dcterms:W3CDTF">2020-05-21T08:30:00Z</dcterms:modified>
</cp:coreProperties>
</file>