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О</w:t>
      </w: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бзор изменений документов по питанию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1544"/>
        <w:gridCol w:w="2644"/>
        <w:gridCol w:w="3732"/>
      </w:tblGrid>
      <w:tr w:rsidR="00D95D06" w:rsidRPr="00D95D06" w:rsidTr="00D95D06">
        <w:trPr>
          <w:tblHeader/>
        </w:trPr>
        <w:tc>
          <w:tcPr>
            <w:tcW w:w="147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Документ</w:t>
            </w:r>
          </w:p>
        </w:tc>
        <w:tc>
          <w:tcPr>
            <w:tcW w:w="282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Как было</w:t>
            </w:r>
          </w:p>
        </w:tc>
        <w:tc>
          <w:tcPr>
            <w:tcW w:w="328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 xml:space="preserve">Что изменить по новому </w:t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СанПиН</w:t>
            </w:r>
            <w:proofErr w:type="spellEnd"/>
          </w:p>
        </w:tc>
      </w:tr>
      <w:tr w:rsidR="00D95D06" w:rsidRPr="00D95D06" w:rsidTr="00D95D06">
        <w:trPr>
          <w:tblHeader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Детский сад</w:t>
            </w:r>
          </w:p>
        </w:tc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Школа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95D06" w:rsidRPr="00D95D06" w:rsidTr="00D95D06">
        <w:trPr>
          <w:trHeight w:val="14"/>
        </w:trPr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1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Ведомость контроля за рационом питания</w:t>
            </w:r>
          </w:p>
        </w:tc>
        <w:tc>
          <w:tcPr>
            <w:tcW w:w="13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1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вели</w:t>
            </w:r>
          </w:p>
        </w:tc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1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Вели, вносили меньше сведений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детскому саду ведите новый документ.</w:t>
            </w:r>
          </w:p>
          <w:p w:rsidR="00D95D06" w:rsidRPr="00D95D06" w:rsidRDefault="00D95D06" w:rsidP="00D95D06">
            <w:pPr>
              <w:spacing w:after="120" w:line="1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школе используйте регламентированную форму. Помимо таблицы в ней надо заполнять шапку, писать рекомендации и ставить подписи. Форма таблицы не поменялась, однако ее графы претерпели незначительные изменения. Они не влияют на требования к тому, как вести ведомость (</w:t>
            </w:r>
            <w:hyperlink r:id="rId5" w:anchor="/document/99/566276706/XA00MG02OA/" w:history="1">
              <w:r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приложение 13</w:t>
              </w:r>
            </w:hyperlink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График смены кипяченой воды</w:t>
            </w:r>
          </w:p>
        </w:tc>
        <w:tc>
          <w:tcPr>
            <w:tcW w:w="13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вели</w:t>
            </w:r>
          </w:p>
        </w:tc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использовали такой способ питьевого режима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Ведите график, если используете такой способ питьевого режима. Составляйте его в произвольной форме (</w:t>
            </w:r>
            <w:proofErr w:type="spellStart"/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begin"/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nstrText xml:space="preserve"> HYPERLINK "https://vip.1obraz.ru/" \l "/document/99/566276706/XA00MC02NQ/" \o "" </w:instrTex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separate"/>
            </w:r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подп</w:t>
            </w:r>
            <w:proofErr w:type="spellEnd"/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. 8.4.5 п. 8.4</w: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end"/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rPr>
          <w:trHeight w:val="2"/>
        </w:trPr>
        <w:tc>
          <w:tcPr>
            <w:tcW w:w="147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производственного контроля</w:t>
            </w:r>
          </w:p>
        </w:tc>
        <w:tc>
          <w:tcPr>
            <w:tcW w:w="13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Составляли с учетом требований </w:t>
            </w:r>
            <w:proofErr w:type="spellStart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СанПиН</w:t>
            </w:r>
            <w:proofErr w:type="spellEnd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иных нормативных актов</w:t>
            </w:r>
          </w:p>
        </w:tc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Составляли с учетом примерной номенклатуры исследований и иных актов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Порядок и периодичность исследований определяйте самостоятельно (</w:t>
            </w:r>
            <w:hyperlink r:id="rId6" w:anchor="/document/99/566276706/XA00M2U2M0/" w:history="1">
              <w:r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п. 2.1</w:t>
              </w:r>
            </w:hyperlink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rPr>
          <w:trHeight w:val="2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Контрольные мероприятия брали из правовых актов. Принципы ХАССП </w:t>
            </w:r>
            <w:proofErr w:type="spellStart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СанПиН</w:t>
            </w:r>
            <w:proofErr w:type="spellEnd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 содержал, но они были прописаны в других актах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Контроль приготовления пищи проводите на основе принципов ХАССП (</w:t>
            </w:r>
            <w:hyperlink r:id="rId7" w:anchor="/document/99/566276706/XA00M2U2M0/" w:history="1">
              <w:r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п. 2.1</w:t>
              </w:r>
            </w:hyperlink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rPr>
          <w:trHeight w:val="2"/>
        </w:trPr>
        <w:tc>
          <w:tcPr>
            <w:tcW w:w="147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Документы о бракераже – приказ о создании комиссии, положение о ее работе, журналы</w:t>
            </w:r>
          </w:p>
        </w:tc>
        <w:tc>
          <w:tcPr>
            <w:tcW w:w="13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Результаты входного контроля продуктов вносили в журнал бракеража скоропортящихся пищевых продуктов, поступающих на пищеблок</w:t>
            </w:r>
          </w:p>
        </w:tc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Информацию о качестве закупаемых продуктов писали в журнале бракеража пищевых продуктов и продовольственного сырья</w:t>
            </w:r>
          </w:p>
        </w:tc>
        <w:tc>
          <w:tcPr>
            <w:tcW w:w="328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Cоставлять</w:t>
            </w:r>
            <w:proofErr w:type="spellEnd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вести документы не надо. При этом по-прежнему надо контролировать качество и безопасность купленных продуктов и приготовленных блюд</w:t>
            </w:r>
          </w:p>
        </w:tc>
      </w:tr>
      <w:tr w:rsidR="00D95D06" w:rsidRPr="00D95D06" w:rsidTr="00D95D06">
        <w:trPr>
          <w:trHeight w:val="2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 пригодности приготовленной продукции заносили в журнал бракеража готовой кулинарной продукции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5D06" w:rsidRPr="00D95D06" w:rsidTr="00D95D06">
        <w:trPr>
          <w:trHeight w:val="2"/>
        </w:trPr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Меню-раскладка</w:t>
            </w:r>
          </w:p>
        </w:tc>
        <w:tc>
          <w:tcPr>
            <w:tcW w:w="13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Составляли ежедневно. Указывали выход блюда</w:t>
            </w:r>
          </w:p>
        </w:tc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Составляли. Указывали рецептуру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Составлять не надо</w:t>
            </w:r>
          </w:p>
        </w:tc>
      </w:tr>
      <w:tr w:rsidR="00D95D06" w:rsidRPr="00D95D06" w:rsidTr="00D95D06">
        <w:trPr>
          <w:trHeight w:val="2"/>
        </w:trPr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меню</w:t>
            </w:r>
          </w:p>
        </w:tc>
        <w:tc>
          <w:tcPr>
            <w:tcW w:w="282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Меню называли примерным, составляли по типовой форме и согласовывали с </w:t>
            </w:r>
            <w:proofErr w:type="spellStart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Роспотребнадзором</w:t>
            </w:r>
            <w:proofErr w:type="spellEnd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Помимо основных сведений указывали информацию о витаминах и минеральных веществах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Используйте рекомендуемую форму. Меню составляет тот, кто готовит пищу. Руководитель согласовывает меню, если пищу поставляет предприятие питания (</w:t>
            </w:r>
            <w:proofErr w:type="spellStart"/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begin"/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nstrText xml:space="preserve"> HYPERLINK "https://vip.1obraz.ru/" \l "/document/99/566276706/XA00M842N9/" \o "" </w:instrTex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separate"/>
            </w:r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подп</w:t>
            </w:r>
            <w:proofErr w:type="spellEnd"/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. 8.1.3 п. 8.1</w: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end"/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rPr>
          <w:trHeight w:val="2"/>
        </w:trPr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Ежедневное меню</w:t>
            </w:r>
          </w:p>
        </w:tc>
        <w:tc>
          <w:tcPr>
            <w:tcW w:w="282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Указывали наименование блюда и объем порции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Дополнительно указывайте наименование приема пищи и калорийность (</w:t>
            </w:r>
            <w:proofErr w:type="spellStart"/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begin"/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nstrText xml:space="preserve"> HYPERLINK "https://vip.1obraz.ru/" \l "/document/99/566276706/ZAP26A43B6/" \o "" </w:instrTex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separate"/>
            </w:r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абз</w:t>
            </w:r>
            <w:proofErr w:type="spellEnd"/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 xml:space="preserve">. 2 </w:t>
            </w:r>
            <w:proofErr w:type="spellStart"/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подп</w:t>
            </w:r>
            <w:proofErr w:type="spellEnd"/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. 8.1.7 п. 8.1</w: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end"/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rPr>
          <w:trHeight w:val="2"/>
        </w:trPr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Меню дополнительного питания</w:t>
            </w:r>
          </w:p>
        </w:tc>
        <w:tc>
          <w:tcPr>
            <w:tcW w:w="28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8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Составляли ассортимент дополнительного питания. Ежегодно утверждали его и согласовывали с </w:t>
            </w:r>
            <w:proofErr w:type="spellStart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Роспотребнадзором</w:t>
            </w:r>
            <w:proofErr w:type="spellEnd"/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Теперь школа должна составлять меню дополнительного питания. Указывайте в нем наименование блюда, массу и калорийность порции (</w:t>
            </w:r>
            <w:proofErr w:type="spellStart"/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begin"/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nstrText xml:space="preserve"> HYPERLINK "https://vip.1obraz.ru/" \l "/document/99/566276706/ZAP22T43BU/" \o "" </w:instrTex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separate"/>
            </w:r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абз</w:t>
            </w:r>
            <w:proofErr w:type="spellEnd"/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 xml:space="preserve">. 3 </w:t>
            </w:r>
            <w:proofErr w:type="spellStart"/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подп</w:t>
            </w:r>
            <w:proofErr w:type="spellEnd"/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. 8.1.7 п. 8.1 и п. 8.3</w: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end"/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rPr>
          <w:trHeight w:val="2"/>
        </w:trPr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Индивидуальное меню</w:t>
            </w:r>
          </w:p>
        </w:tc>
        <w:tc>
          <w:tcPr>
            <w:tcW w:w="282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составляли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Новый документ. Составляйте для организации питания детей, нуждающихся в лечебном и диетическом питании (</w:t>
            </w:r>
            <w:hyperlink r:id="rId8" w:anchor="/document/99/566276706/XA00M822N8/" w:history="1">
              <w:r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п. 8.2</w:t>
              </w:r>
            </w:hyperlink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Гигиенический журнал </w:t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(сотрудники)</w:t>
            </w:r>
          </w:p>
        </w:tc>
        <w:tc>
          <w:tcPr>
            <w:tcW w:w="282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Шаблон назывался «Журнал здоровья». Его четыре графы заполнял медработник. Форма журнала была </w:t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бумажной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Используйте рекомендуемую форму. Ежедневно заполняйте в ней восемь граф. </w:t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Журнал может заполнять ответственный работник, если в образовательной организации нет медработника. Ведите в бумажном или электронном виде (</w:t>
            </w:r>
            <w:hyperlink r:id="rId9" w:anchor="/document/99/566276706/XA00M7C2MK/" w:history="1">
              <w:r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п. 2.22</w:t>
              </w:r>
            </w:hyperlink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Журнал учета температуры и влажности в складских помещениях</w:t>
            </w:r>
          </w:p>
        </w:tc>
        <w:tc>
          <w:tcPr>
            <w:tcW w:w="282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вели. Склады оборудовали термометрами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 обязанность – создать журнал по рекомендуемой форме и ежедневно вносить в него сведения о температуре в складских помещениях (</w:t>
            </w:r>
            <w:hyperlink r:id="rId10" w:anchor="/document/99/566276706/XA00M8U2MR/" w:history="1">
              <w:r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п. 3.8</w:t>
              </w:r>
            </w:hyperlink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rPr>
          <w:trHeight w:val="1"/>
        </w:trPr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1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Технологическая карта</w:t>
            </w:r>
          </w:p>
        </w:tc>
        <w:tc>
          <w:tcPr>
            <w:tcW w:w="282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1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Составляли по типовой форме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1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Типовой формы нет. Рецептуру можно указывать не только в технологической карте, но и по технико-технологической карте и технологической инструкции (</w:t>
            </w:r>
            <w:hyperlink r:id="rId11" w:anchor="/document/99/566276706/XA00M922N3/" w:history="1">
              <w:r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п. 2.8</w:t>
              </w:r>
            </w:hyperlink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rPr>
          <w:trHeight w:val="1"/>
        </w:trPr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1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Журнал проведения витаминизации третьих и сладких блюд</w:t>
            </w:r>
          </w:p>
        </w:tc>
        <w:tc>
          <w:tcPr>
            <w:tcW w:w="282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1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Составляли по типовой форме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1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Составлять не надо. Проводите витаминизацию по старым правилам (</w:t>
            </w:r>
            <w:proofErr w:type="spellStart"/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begin"/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nstrText xml:space="preserve"> HYPERLINK "https://vip.1obraz.ru/" \l "/document/99/566276706/XA00M9Q2NI/" \o "" </w:instrTex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separate"/>
            </w:r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подп</w:t>
            </w:r>
            <w:proofErr w:type="spellEnd"/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. 8.1.6 п. 8.1</w: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end"/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rPr>
          <w:trHeight w:val="1"/>
        </w:trPr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1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Приказ о назначении ответственного за организацию питания</w:t>
            </w:r>
          </w:p>
        </w:tc>
        <w:tc>
          <w:tcPr>
            <w:tcW w:w="282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1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Ответственного назначали, если такое требование содержали региональные нормативные акты. </w:t>
            </w:r>
            <w:proofErr w:type="spellStart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СанПиН</w:t>
            </w:r>
            <w:proofErr w:type="spellEnd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назначать ответственного не требовал</w:t>
            </w:r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1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Издайте приказ об ответственном (</w:t>
            </w:r>
            <w:hyperlink r:id="rId12" w:anchor="/document/99/566276706/XA00M7C2MK/" w:history="1">
              <w:r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п. 2.22</w:t>
              </w:r>
            </w:hyperlink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 </w:t>
            </w:r>
            <w:hyperlink r:id="rId13" w:anchor="/document/99/566276706/XA00MBO2NG/" w:history="1">
              <w:r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3.4</w:t>
              </w:r>
            </w:hyperlink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 </w:t>
            </w:r>
            <w:proofErr w:type="spellStart"/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begin"/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nstrText xml:space="preserve"> HYPERLINK "https://vip.1obraz.ru/" \l "/document/99/566276706/XA00M962NE/" \o "" </w:instrTex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separate"/>
            </w:r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подп</w:t>
            </w:r>
            <w:proofErr w:type="spellEnd"/>
            <w:r w:rsidRPr="00D95D06">
              <w:rPr>
                <w:rFonts w:ascii="Arial" w:eastAsia="Times New Roman" w:hAnsi="Arial" w:cs="Arial"/>
                <w:color w:val="01745C"/>
                <w:sz w:val="16"/>
                <w:lang w:eastAsia="ru-RU"/>
              </w:rPr>
              <w:t>. 8.2.2 п. 8.2</w: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end"/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 </w:t>
            </w:r>
            <w:hyperlink r:id="rId14" w:anchor="/document/99/566276706/ZAP255E3DS/" w:history="1">
              <w:r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приложение 13</w:t>
              </w:r>
            </w:hyperlink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D95D06" w:rsidRPr="00D95D06" w:rsidTr="00D95D06">
        <w:tc>
          <w:tcPr>
            <w:tcW w:w="14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Положение об организации питания</w:t>
            </w:r>
          </w:p>
        </w:tc>
        <w:tc>
          <w:tcPr>
            <w:tcW w:w="282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Содержало нормы из старых </w:t>
            </w:r>
            <w:proofErr w:type="spellStart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СанПиН</w:t>
            </w:r>
            <w:proofErr w:type="spellEnd"/>
          </w:p>
        </w:tc>
        <w:tc>
          <w:tcPr>
            <w:tcW w:w="32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Приведите в соответствие с новым </w:t>
            </w:r>
            <w:proofErr w:type="spellStart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СанПиН</w:t>
            </w:r>
            <w:proofErr w:type="spellEnd"/>
          </w:p>
        </w:tc>
      </w:tr>
    </w:tbl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br/>
      </w:r>
    </w:p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br/>
        <w:t xml:space="preserve">«Новый </w:t>
      </w:r>
      <w:proofErr w:type="spellStart"/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СанПиН</w:t>
      </w:r>
      <w:proofErr w:type="spellEnd"/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 xml:space="preserve"> по питанию: что изменить в документах и работе». Н. С. </w:t>
      </w:r>
      <w:proofErr w:type="spellStart"/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Анпеткова</w:t>
      </w:r>
      <w:proofErr w:type="spellEnd"/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br/>
        <w:t>© Материал из Справочной системы «Образование».</w:t>
      </w: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br/>
        <w:t>Подробнее: </w:t>
      </w:r>
      <w:hyperlink r:id="rId15" w:anchor="/document/16/72175/dfasee2lax/?of=copy-8bf344cb0e" w:history="1">
        <w:r w:rsidRPr="00D95D06">
          <w:rPr>
            <w:rFonts w:ascii="Arial" w:eastAsia="Times New Roman" w:hAnsi="Arial" w:cs="Arial"/>
            <w:color w:val="0047B3"/>
            <w:sz w:val="17"/>
            <w:lang w:eastAsia="ru-RU"/>
          </w:rPr>
          <w:t>https://vip.1obraz.ru/#/document/16/72175/dfasee2lax/?of=copy-8bf344cb0e</w:t>
        </w:r>
      </w:hyperlink>
    </w:p>
    <w:p w:rsidR="00D95D06" w:rsidRPr="00D95D06" w:rsidRDefault="00D95D06" w:rsidP="00D95D0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szCs w:val="17"/>
          <w:lang w:eastAsia="ru-RU"/>
        </w:rPr>
        <w:br/>
      </w: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График смены кипяченой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воды</w:t>
      </w:r>
    </w:p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Наименование места раздачи воды: </w:t>
      </w:r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обеденный зал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3"/>
        <w:gridCol w:w="1768"/>
        <w:gridCol w:w="2783"/>
        <w:gridCol w:w="3461"/>
      </w:tblGrid>
      <w:tr w:rsidR="00D95D06" w:rsidRPr="00D95D06" w:rsidTr="00D95D06">
        <w:tc>
          <w:tcPr>
            <w:tcW w:w="1463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Дата</w:t>
            </w:r>
          </w:p>
        </w:tc>
        <w:tc>
          <w:tcPr>
            <w:tcW w:w="176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Время замены воды</w:t>
            </w:r>
          </w:p>
        </w:tc>
        <w:tc>
          <w:tcPr>
            <w:tcW w:w="6244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Ф. И. О., должность и подпись ответственного работника</w:t>
            </w: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Заменивший воду</w:t>
            </w:r>
          </w:p>
        </w:tc>
        <w:tc>
          <w:tcPr>
            <w:tcW w:w="34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Проконтролировавший замену воды</w:t>
            </w:r>
          </w:p>
        </w:tc>
      </w:tr>
      <w:tr w:rsidR="00D95D06" w:rsidRPr="00D95D06" w:rsidTr="00D95D06">
        <w:tc>
          <w:tcPr>
            <w:tcW w:w="1463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11.01.2021</w:t>
            </w:r>
          </w:p>
        </w:tc>
        <w:tc>
          <w:tcPr>
            <w:tcW w:w="17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09.00</w:t>
            </w:r>
          </w:p>
        </w:tc>
        <w:tc>
          <w:tcPr>
            <w:tcW w:w="27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Кухонный рабочий Смирнов В.П.</w:t>
            </w:r>
          </w:p>
        </w:tc>
        <w:tc>
          <w:tcPr>
            <w:tcW w:w="34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Ответственный за организацию питания 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Быстрикина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Е.В.</w:t>
            </w: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11.30</w:t>
            </w:r>
          </w:p>
        </w:tc>
        <w:tc>
          <w:tcPr>
            <w:tcW w:w="27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Кухонный рабочий Смирнов В.П.</w:t>
            </w:r>
          </w:p>
        </w:tc>
        <w:tc>
          <w:tcPr>
            <w:tcW w:w="34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Ответственный за организацию питания 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Быстрикина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Е.В.</w:t>
            </w: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14:00</w:t>
            </w:r>
          </w:p>
        </w:tc>
        <w:tc>
          <w:tcPr>
            <w:tcW w:w="27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Кухонный рабочий Смирнов В.П.</w:t>
            </w:r>
          </w:p>
        </w:tc>
        <w:tc>
          <w:tcPr>
            <w:tcW w:w="34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Ответственный за организацию питания 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Быстрикина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Е.В.</w:t>
            </w: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16:30</w:t>
            </w:r>
          </w:p>
        </w:tc>
        <w:tc>
          <w:tcPr>
            <w:tcW w:w="27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Кухонный рабочий Смирнов В.П.</w:t>
            </w:r>
          </w:p>
        </w:tc>
        <w:tc>
          <w:tcPr>
            <w:tcW w:w="34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Ответственный за организацию питания 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Быстрикина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Е.В.</w:t>
            </w:r>
          </w:p>
        </w:tc>
      </w:tr>
      <w:tr w:rsidR="00D95D06" w:rsidRPr="00D95D06" w:rsidTr="00D95D06">
        <w:tc>
          <w:tcPr>
            <w:tcW w:w="14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12.01.2021</w:t>
            </w:r>
          </w:p>
        </w:tc>
        <w:tc>
          <w:tcPr>
            <w:tcW w:w="17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&lt;...&gt;</w:t>
            </w:r>
          </w:p>
        </w:tc>
        <w:tc>
          <w:tcPr>
            <w:tcW w:w="27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E17382" w:rsidRDefault="00D95D06" w:rsidP="00D95D0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222222"/>
          <w:sz w:val="17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szCs w:val="17"/>
          <w:lang w:eastAsia="ru-RU"/>
        </w:rPr>
        <w:br/>
      </w:r>
    </w:p>
    <w:p w:rsidR="00D95D06" w:rsidRPr="00D95D06" w:rsidRDefault="00D95D06" w:rsidP="00D95D06">
      <w:pPr>
        <w:spacing w:after="120" w:line="240" w:lineRule="auto"/>
        <w:jc w:val="center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Ведомость контроля за рационом питания</w:t>
      </w:r>
    </w:p>
    <w:p w:rsidR="00D95D06" w:rsidRPr="00D95D06" w:rsidRDefault="00D95D06" w:rsidP="00D95D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с </w:t>
      </w:r>
      <w:r w:rsidRPr="00D95D06">
        <w:rPr>
          <w:rFonts w:ascii="Arial" w:eastAsia="Times New Roman" w:hAnsi="Arial" w:cs="Arial"/>
          <w:b/>
          <w:bCs/>
          <w:i/>
          <w:iCs/>
          <w:color w:val="222222"/>
          <w:sz w:val="17"/>
          <w:lang w:eastAsia="ru-RU"/>
        </w:rPr>
        <w:t>11 января</w:t>
      </w: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 по </w:t>
      </w:r>
      <w:r w:rsidRPr="00D95D06">
        <w:rPr>
          <w:rFonts w:ascii="Arial" w:eastAsia="Times New Roman" w:hAnsi="Arial" w:cs="Arial"/>
          <w:b/>
          <w:bCs/>
          <w:i/>
          <w:iCs/>
          <w:color w:val="222222"/>
          <w:sz w:val="17"/>
          <w:lang w:eastAsia="ru-RU"/>
        </w:rPr>
        <w:t>22 января</w:t>
      </w: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 20</w:t>
      </w:r>
      <w:r w:rsidRPr="00D95D06">
        <w:rPr>
          <w:rFonts w:ascii="Arial" w:eastAsia="Times New Roman" w:hAnsi="Arial" w:cs="Arial"/>
          <w:b/>
          <w:bCs/>
          <w:i/>
          <w:iCs/>
          <w:color w:val="222222"/>
          <w:sz w:val="17"/>
          <w:lang w:eastAsia="ru-RU"/>
        </w:rPr>
        <w:t>21 </w:t>
      </w: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года</w:t>
      </w:r>
    </w:p>
    <w:p w:rsidR="00D95D06" w:rsidRPr="00D95D06" w:rsidRDefault="00D95D06" w:rsidP="00D95D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Режим питания:</w:t>
      </w: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 </w:t>
      </w:r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четырехразовое</w:t>
      </w:r>
    </w:p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Возрастная категория:</w:t>
      </w: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 </w:t>
      </w:r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3-7 лет</w:t>
      </w:r>
    </w:p>
    <w:tbl>
      <w:tblPr>
        <w:tblW w:w="0" w:type="auto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"/>
        <w:gridCol w:w="1296"/>
        <w:gridCol w:w="2049"/>
        <w:gridCol w:w="340"/>
        <w:gridCol w:w="358"/>
        <w:gridCol w:w="322"/>
        <w:gridCol w:w="339"/>
        <w:gridCol w:w="339"/>
        <w:gridCol w:w="338"/>
        <w:gridCol w:w="339"/>
        <w:gridCol w:w="340"/>
        <w:gridCol w:w="339"/>
        <w:gridCol w:w="340"/>
        <w:gridCol w:w="802"/>
        <w:gridCol w:w="1072"/>
      </w:tblGrid>
      <w:tr w:rsidR="00D95D06" w:rsidRPr="00D95D06" w:rsidTr="00D95D06">
        <w:tc>
          <w:tcPr>
            <w:tcW w:w="27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spellEnd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/</w:t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spellEnd"/>
          </w:p>
        </w:tc>
        <w:tc>
          <w:tcPr>
            <w:tcW w:w="124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Наименование группы пищевой продукции</w:t>
            </w:r>
          </w:p>
        </w:tc>
        <w:tc>
          <w:tcPr>
            <w:tcW w:w="101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Норма продукции в граммах г (нетто) согласно </w:t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приложению </w:t>
            </w:r>
            <w:r w:rsidRPr="00D95D06">
              <w:rPr>
                <w:rFonts w:ascii="Arial" w:eastAsia="Times New Roman" w:hAnsi="Arial" w:cs="Arial"/>
                <w:sz w:val="16"/>
                <w:lang w:eastAsia="ru-RU"/>
              </w:rPr>
              <w:t>№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12</w:t>
            </w:r>
          </w:p>
        </w:tc>
        <w:tc>
          <w:tcPr>
            <w:tcW w:w="3394" w:type="dxa"/>
            <w:gridSpan w:val="10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Количество пищевой продукции в нетто по дням в граммах на одного человека </w:t>
            </w:r>
          </w:p>
        </w:tc>
        <w:tc>
          <w:tcPr>
            <w:tcW w:w="79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В среднем за неделю (10 дней)</w:t>
            </w:r>
          </w:p>
        </w:tc>
        <w:tc>
          <w:tcPr>
            <w:tcW w:w="78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Отклонение от нормы в % (+/-)</w:t>
            </w: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1</w:t>
            </w:r>
          </w:p>
        </w:tc>
        <w:tc>
          <w:tcPr>
            <w:tcW w:w="3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2</w:t>
            </w:r>
          </w:p>
        </w:tc>
        <w:tc>
          <w:tcPr>
            <w:tcW w:w="3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3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4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5</w:t>
            </w:r>
          </w:p>
        </w:tc>
        <w:tc>
          <w:tcPr>
            <w:tcW w:w="3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6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7</w:t>
            </w:r>
          </w:p>
        </w:tc>
        <w:tc>
          <w:tcPr>
            <w:tcW w:w="3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8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9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5D06" w:rsidRPr="00D95D06" w:rsidTr="00D95D06">
        <w:tc>
          <w:tcPr>
            <w:tcW w:w="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Хлеб ржаной</w:t>
            </w:r>
          </w:p>
        </w:tc>
        <w:tc>
          <w:tcPr>
            <w:tcW w:w="1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70</w:t>
            </w:r>
          </w:p>
        </w:tc>
        <w:tc>
          <w:tcPr>
            <w:tcW w:w="3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70</w:t>
            </w:r>
          </w:p>
        </w:tc>
        <w:tc>
          <w:tcPr>
            <w:tcW w:w="3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70</w:t>
            </w:r>
          </w:p>
        </w:tc>
        <w:tc>
          <w:tcPr>
            <w:tcW w:w="3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70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70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70</w:t>
            </w:r>
          </w:p>
        </w:tc>
        <w:tc>
          <w:tcPr>
            <w:tcW w:w="3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70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70</w:t>
            </w:r>
          </w:p>
        </w:tc>
        <w:tc>
          <w:tcPr>
            <w:tcW w:w="3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70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70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70</w:t>
            </w:r>
          </w:p>
        </w:tc>
        <w:tc>
          <w:tcPr>
            <w:tcW w:w="7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70</w:t>
            </w:r>
          </w:p>
        </w:tc>
        <w:tc>
          <w:tcPr>
            <w:tcW w:w="7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0</w:t>
            </w:r>
          </w:p>
        </w:tc>
      </w:tr>
      <w:tr w:rsidR="00D95D06" w:rsidRPr="00D95D06" w:rsidTr="00D95D06">
        <w:tc>
          <w:tcPr>
            <w:tcW w:w="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Сыр</w:t>
            </w:r>
          </w:p>
        </w:tc>
        <w:tc>
          <w:tcPr>
            <w:tcW w:w="1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8</w:t>
            </w:r>
          </w:p>
        </w:tc>
        <w:tc>
          <w:tcPr>
            <w:tcW w:w="3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6</w:t>
            </w:r>
          </w:p>
        </w:tc>
        <w:tc>
          <w:tcPr>
            <w:tcW w:w="3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6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9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6</w:t>
            </w:r>
          </w:p>
        </w:tc>
        <w:tc>
          <w:tcPr>
            <w:tcW w:w="3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8</w:t>
            </w: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7,1</w:t>
            </w:r>
          </w:p>
        </w:tc>
        <w:tc>
          <w:tcPr>
            <w:tcW w:w="7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18</w:t>
            </w:r>
          </w:p>
        </w:tc>
      </w:tr>
      <w:tr w:rsidR="00D95D06" w:rsidRPr="00D95D06" w:rsidTr="00D95D06">
        <w:tc>
          <w:tcPr>
            <w:tcW w:w="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&lt;...&gt;</w:t>
            </w:r>
          </w:p>
        </w:tc>
        <w:tc>
          <w:tcPr>
            <w:tcW w:w="1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Рекомендации по корректировке меню: </w:t>
      </w:r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не было</w:t>
      </w:r>
    </w:p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Подпись медицинского работника и дата: </w:t>
      </w:r>
      <w:proofErr w:type="spellStart"/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Золотухина</w:t>
      </w:r>
      <w:proofErr w:type="spellEnd"/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 xml:space="preserve"> 22.01.2021</w:t>
      </w:r>
    </w:p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Подпись руководителя образовательной (оздоровительной) организации, организации по уходу и присмотру и дата ознакомления: </w:t>
      </w:r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Иванов 22.01.2021</w:t>
      </w:r>
    </w:p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Подпись ответственного лица за организацию питания и дата ознакомления, а также проведенной корректировки в соответствии с рекомендациями медицинского работника: </w:t>
      </w:r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Никитин 22.01.2021</w:t>
      </w:r>
    </w:p>
    <w:p w:rsidR="00D95D06" w:rsidRPr="00D95D06" w:rsidRDefault="00D95D06" w:rsidP="00D95D0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ПРОГРАММА (ПЛАН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ПРОИЗВОДСТВЕННОГО КОНТРОЛЯ 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соблюдением санитарных правил и выполнением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санитарно-противоэпидемических (профилактических) мероприятий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образовательной деятельности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</w:pPr>
      <w:r w:rsidRPr="00D95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</w:t>
      </w:r>
      <w:r w:rsidRPr="00D95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Муниципальном бюджетном дошкольном образовательном учреждении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br/>
      </w:r>
      <w:r w:rsidRPr="00D95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«Детский сад № 1»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shd w:val="clear" w:color="auto" w:fill="FFFFFF"/>
          <w:lang w:eastAsia="ru-RU"/>
        </w:rPr>
        <w:t> </w:t>
      </w:r>
    </w:p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 </w:t>
      </w:r>
    </w:p>
    <w:p w:rsidR="00D95D06" w:rsidRPr="00D95D06" w:rsidRDefault="00D95D06" w:rsidP="00D95D06">
      <w:pPr>
        <w:spacing w:after="120" w:line="240" w:lineRule="auto"/>
        <w:jc w:val="center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 xml:space="preserve">г. </w:t>
      </w:r>
      <w:proofErr w:type="spellStart"/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Энск</w:t>
      </w:r>
      <w:proofErr w:type="spellEnd"/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D95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2021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г.</w:t>
      </w:r>
    </w:p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 </w:t>
      </w:r>
    </w:p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1.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0"/>
        <w:gridCol w:w="5736"/>
      </w:tblGrid>
      <w:tr w:rsidR="00D95D06" w:rsidRPr="00D95D06" w:rsidTr="00D95D06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Характеристика объекта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Полное 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сокращенное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наименование: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Муниципальное бюджетное дошкольное образовательное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учреждение «Детский сад № 1» (МБДОУ Детский сад № 1)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объекта: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образовательная организация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деятельности,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которые осуществляет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образовательная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организация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1) образовательная:</w:t>
            </w:r>
          </w:p>
          <w:p w:rsidR="00D95D06" w:rsidRPr="00D95D06" w:rsidRDefault="00D95D06" w:rsidP="00D95D06">
            <w:pPr>
              <w:numPr>
                <w:ilvl w:val="0"/>
                <w:numId w:val="1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дошкольное образование;</w:t>
            </w:r>
          </w:p>
          <w:p w:rsidR="00D95D06" w:rsidRPr="00D95D06" w:rsidRDefault="00D95D06" w:rsidP="00D95D06">
            <w:pPr>
              <w:numPr>
                <w:ilvl w:val="0"/>
                <w:numId w:val="1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дополнительное образование детей и взрослых;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2) медицинская:</w:t>
            </w:r>
          </w:p>
          <w:p w:rsidR="00D95D06" w:rsidRPr="00D95D06" w:rsidRDefault="00D95D06" w:rsidP="00D95D06">
            <w:pPr>
              <w:numPr>
                <w:ilvl w:val="0"/>
                <w:numId w:val="2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оказанию первичной доврачебной медико-санитарной помощи в амбулаторных условиях по лечебному делу, гигиеническому воспитанию, лечебной физкультуре, сестринскому делу в педиатрии;</w:t>
            </w:r>
          </w:p>
          <w:p w:rsidR="00D95D06" w:rsidRPr="00D95D06" w:rsidRDefault="00D95D06" w:rsidP="00D95D06">
            <w:pPr>
              <w:numPr>
                <w:ilvl w:val="0"/>
                <w:numId w:val="2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оказанию первичной врачебной медико-санитарной помощи в амбулаторных условиях по педиатрии, вакцинации (проведению профилактических прививок);</w:t>
            </w:r>
          </w:p>
          <w:p w:rsidR="00D95D06" w:rsidRPr="00D95D06" w:rsidRDefault="00D95D06" w:rsidP="00D95D06">
            <w:pPr>
              <w:numPr>
                <w:ilvl w:val="0"/>
                <w:numId w:val="2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проведению медицинских осмотров (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предрейсовых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 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послерейсовых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).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адрес: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111555, г.</w:t>
            </w: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 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Энск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 ул. Новая, д. 70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Фактический адрес: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114155, г.</w:t>
            </w: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 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Энск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 ул. Новая, д. 70, 71</w:t>
            </w:r>
          </w:p>
        </w:tc>
      </w:tr>
      <w:tr w:rsidR="00D95D06" w:rsidRPr="00D95D06" w:rsidTr="00D95D06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Характеристика здания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строения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отдельно стоящее 2-х этажное здание с подвальным этажом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 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3 273,2 кв. м.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оборудование офисное (компьютер, сканер, принтер),оборудование для проведения учебной деятельности</w:t>
            </w:r>
          </w:p>
        </w:tc>
      </w:tr>
      <w:tr w:rsidR="00D95D06" w:rsidRPr="00D95D06" w:rsidTr="00D95D06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Характеристика инженерных систем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Освещение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естественное и искусственное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Система вентиляции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естественная, приточно-вытяжная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Система отопления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централизованная, от городской сети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Система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водоснабжения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горячая и холодая, централизованные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Система канализации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подключено к городской сети канализации</w:t>
            </w:r>
          </w:p>
        </w:tc>
      </w:tr>
      <w:tr w:rsidR="00D95D06" w:rsidRPr="00D95D06" w:rsidTr="00D95D06">
        <w:tc>
          <w:tcPr>
            <w:tcW w:w="31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D95D06" w:rsidRPr="00D95D06" w:rsidRDefault="00D95D06" w:rsidP="00D95D0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2. Перечень 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официально изданных санитарных правил, методов и методик контроля факторов среды обитания в соответствии с осуществляемой деятельностью: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16" w:anchor="/document/99/901729631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Федеральный закон от 30.03.1999 № 52-ФЗ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«О санитарно-эпидемиологическом благополучии населения»;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17" w:anchor="/document/99/901717430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Федеральный закон от 17.09.1998 № 157-Ф3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«Об иммунопрофилактике инфекционных болезней»;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18" w:anchor="/document/99/902312609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Федеральный закон от 21.11.2011 № 323-ФЗ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«Об основах охраны здоровья граждан в Российской Федерации»;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19" w:anchor="/document/99/901793598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СП 1.1.1058-01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«Организация и проведение производственного контроля за соблюдением санитарных правил и выполнением санитарно-эпидемиологических (профилактических) мероприятий»;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20" w:anchor="/document/99/566276706/" w:history="1">
        <w:proofErr w:type="spellStart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СанПиН</w:t>
        </w:r>
        <w:proofErr w:type="spellEnd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 xml:space="preserve"> 2.3/2.4.3590-20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«Санитарно-эпидемиологические требования к организации общественного питания населения»;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21" w:anchor="/document/99/566085656/ZAP23UG3D9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СП 2.4.3648-20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22" w:anchor="/document/97/4/" w:history="1">
        <w:proofErr w:type="spellStart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СанПиН</w:t>
        </w:r>
        <w:proofErr w:type="spellEnd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 xml:space="preserve"> 2.2.4.548-96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«Гигиенические требования к микроклимату производственных помещений»;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23" w:anchor="/document/97/13269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СН 2.2.4/2.1.8.562-96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«Шум на рабочих местах, помещениях жилых и общественных зданиях и на территории жилой застройки»;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24" w:anchor="/document/97/109089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СН 2.2.4/2.1.8.566-96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«Производственная вибрация, вибрация в помещениях жилых  и общественных зданий»;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25" w:anchor="/document/97/403902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СП 52.13330.2016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 xml:space="preserve"> «Свод правил. Естественное и искусственное освещение. Актуализированная редакция </w:t>
      </w:r>
      <w:proofErr w:type="spellStart"/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СНиП</w:t>
      </w:r>
      <w:proofErr w:type="spellEnd"/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 xml:space="preserve"> 23-05-95*»;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26" w:anchor="/document/99/901859404/" w:history="1">
        <w:proofErr w:type="spellStart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СанПиН</w:t>
        </w:r>
        <w:proofErr w:type="spellEnd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 xml:space="preserve"> 2.2.1/2.1.1.1278-03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«Проектирование, строительство, реконструкция и эксплуатация предприятий, планировка и застройка населенных пунктов. Гигиенические требования к естественному, искусственному и совмещенному освещению жилых и общественных зданий. Санитарные правила и нормы»;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27" w:anchor="/document/99/901787814/" w:history="1">
        <w:proofErr w:type="spellStart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СанПиН</w:t>
        </w:r>
        <w:proofErr w:type="spellEnd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 xml:space="preserve"> 2.1.6.1032-01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«Гигиенические требования к обеспечению качества атмосферного воздуха населенных мест»;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28" w:anchor="/document/99/901798042/" w:history="1">
        <w:proofErr w:type="spellStart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СанПиН</w:t>
        </w:r>
        <w:proofErr w:type="spellEnd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 xml:space="preserve"> 2.1.4.1074-01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29" w:anchor="/document/99/901806306/" w:history="1">
        <w:proofErr w:type="spellStart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СанПиН</w:t>
        </w:r>
        <w:proofErr w:type="spellEnd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 xml:space="preserve"> 2.3.2.1078-01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«Гигиенические требования безопасности и пищевой ценности пищевых продуктов»;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30" w:anchor="/document/99/901864836/" w:history="1">
        <w:proofErr w:type="spellStart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СанПиН</w:t>
        </w:r>
        <w:proofErr w:type="spellEnd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 xml:space="preserve"> 2.3.2.1324-03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31" w:anchor="/document/99/902215412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СП 3.1.7.2615-10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 xml:space="preserve"> «Профилактика </w:t>
      </w:r>
      <w:proofErr w:type="spellStart"/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иерсиниоза</w:t>
      </w:r>
      <w:proofErr w:type="spellEnd"/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. Санитарно-эпидемиологические правила»;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32" w:anchor="/document/99/902299529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ТР ТС 005/2011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«О безопасности упаковки»;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33" w:anchor="/document/99/902308641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ТР ТС 007/2011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«О безопасности продукции, предназначенной для детей и подростков»;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34" w:anchor="/document/99/902320560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ТР ТС 021/2011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«О безопасности пищевой продукции»;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35" w:anchor="/document/99/902320347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ТР ТС 022/2011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«Пищевая продукция в части ее маркировки»;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36" w:anchor="/document/99/902320562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ТР ТС 023/2011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«Технический регламент на соковую продукцию из фруктов и овощей»;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37" w:anchor="/document/99/902320571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ТР ТС 024/2011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«Технический регламент на масложировую продукцию»;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38" w:anchor="/document/99/902352816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ТР ТС 025/2012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«О безопасности мебельной продукции»;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39" w:anchor="/document/97/478487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ТР ТС 033/2013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«О безопасности молока и молочной продукции»;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40" w:anchor="/document/99/901865877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СП 3.5.3.1378-03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«Санитарно-эпидемиологические требования к организации и осуществлению дезинфекционной деятельности»;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41" w:anchor="/document/97/105831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МУ 3.1.1.2438-09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 xml:space="preserve"> «Профилактика инфекционных болезней. Кишечные инфекции. Эпидемиологический надзор и профилактика </w:t>
      </w:r>
      <w:proofErr w:type="spellStart"/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псевдотуберкулеза</w:t>
      </w:r>
      <w:proofErr w:type="spellEnd"/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 xml:space="preserve"> и кишечного </w:t>
      </w:r>
      <w:proofErr w:type="spellStart"/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иерсиниоза</w:t>
      </w:r>
      <w:proofErr w:type="spellEnd"/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. Методические указания»;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42" w:anchor="/document/99/456088413/" w:history="1">
        <w:proofErr w:type="spellStart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СанПиН</w:t>
        </w:r>
        <w:proofErr w:type="spellEnd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 xml:space="preserve"> 3.5.2.3472-17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«Санитарно-эпидемиологические требования к организации и проведению дезинсекционных мероприятий в борьбе с членистоногими, имеющими эпидемиологическое и санитарно-гигиеническое значение»;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43" w:anchor="/document/99/420223924/" w:history="1">
        <w:proofErr w:type="spellStart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СанПиН</w:t>
        </w:r>
        <w:proofErr w:type="spellEnd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 xml:space="preserve"> 3.5.3.3223-14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«Санитарно-эпидемиологические требования к организации и проведению </w:t>
      </w:r>
      <w:proofErr w:type="spellStart"/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дератизационных</w:t>
      </w:r>
      <w:proofErr w:type="spellEnd"/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 xml:space="preserve"> мероприятий»;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44" w:anchor="/document/99/499050741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СП 3.1.1.3108-13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«Профилактика острых кишечных инфекций»;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45" w:anchor="/document/99/499050740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СП 3.1.2.3109-13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«Профилактика дифтерии»;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46" w:anchor="/document/99/499056595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СП 3.1.2.3113-13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«Профилактика столбняка»;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47" w:anchor="/document/99/902292235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СП 3.1.2952-11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«Профилактика кори, краснухи и эпидемического паротита»;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48" w:anchor="/document/99/499059989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СП 3.1.2.3117-13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«Профилактика гриппа и других острых респираторных вирусных инфекций»;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49" w:anchor="/document/99/902094567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СП 3.1.3.2352-08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«Профилактика клещевого вирусного энцефалита»;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50" w:anchor="/document/99/499066530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СП 3.1/3.2.3146-13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«Общие требования по профилактике инфекционных и паразитарных болезней»;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51" w:anchor="/document/99/420233490/" w:history="1">
        <w:proofErr w:type="spellStart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СанПиН</w:t>
        </w:r>
        <w:proofErr w:type="spellEnd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 xml:space="preserve"> 3.2.3215-14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«Профилактика паразитарных болезней на территории Российской Федерации»;</w:t>
      </w:r>
    </w:p>
    <w:p w:rsidR="00D95D06" w:rsidRPr="00D95D06" w:rsidRDefault="00DA48C9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hyperlink r:id="rId52" w:anchor="/document/99/902275195/" w:history="1"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 xml:space="preserve">приказ </w:t>
        </w:r>
        <w:proofErr w:type="spellStart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>Минздравсоцразвития</w:t>
        </w:r>
        <w:proofErr w:type="spellEnd"/>
        <w:r w:rsidR="00D95D06" w:rsidRPr="00D95D06">
          <w:rPr>
            <w:rFonts w:ascii="Arial" w:eastAsia="Times New Roman" w:hAnsi="Arial" w:cs="Arial"/>
            <w:i/>
            <w:iCs/>
            <w:color w:val="01745C"/>
            <w:sz w:val="17"/>
            <w:lang w:eastAsia="ru-RU"/>
          </w:rPr>
          <w:t xml:space="preserve"> от 12.04.2011 № 302н</w:t>
        </w:r>
      </w:hyperlink>
      <w:r w:rsidR="00D95D06"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 «Об утверждении перечней вредных и (или) 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:rsidR="00D95D06" w:rsidRPr="00D95D06" w:rsidRDefault="00D95D06" w:rsidP="00D95D06">
      <w:pPr>
        <w:numPr>
          <w:ilvl w:val="0"/>
          <w:numId w:val="3"/>
        </w:numPr>
        <w:spacing w:after="0" w:line="240" w:lineRule="auto"/>
        <w:ind w:left="216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&lt;…&gt;.</w:t>
      </w:r>
    </w:p>
    <w:p w:rsidR="00D95D06" w:rsidRPr="00D95D06" w:rsidRDefault="00D95D06" w:rsidP="00D95D0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 </w:t>
      </w: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3. Перечень 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работников, на которых возложены функции по осуществлению производственного контроля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1461"/>
        <w:gridCol w:w="5926"/>
        <w:gridCol w:w="1728"/>
      </w:tblGrid>
      <w:tr w:rsidR="00D95D06" w:rsidRPr="00D95D06" w:rsidTr="00D95D06"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№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spellEnd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/</w:t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spellEnd"/>
          </w:p>
        </w:tc>
        <w:tc>
          <w:tcPr>
            <w:tcW w:w="12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Функции</w:t>
            </w:r>
          </w:p>
        </w:tc>
        <w:tc>
          <w:tcPr>
            <w:tcW w:w="17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Распорядительный акт о возложении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функций</w:t>
            </w:r>
          </w:p>
        </w:tc>
      </w:tr>
      <w:tr w:rsidR="00D95D06" w:rsidRPr="00D95D06" w:rsidTr="00D95D06"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numPr>
                <w:ilvl w:val="0"/>
                <w:numId w:val="4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общий контроль за соблюдением официально изданных санитарных правил, методов и методик контроля факторов среды обитания в соответствии с осуществляемой деятельностью;</w:t>
            </w:r>
          </w:p>
          <w:p w:rsidR="00D95D06" w:rsidRPr="00D95D06" w:rsidRDefault="00D95D06" w:rsidP="00D95D06">
            <w:pPr>
              <w:numPr>
                <w:ilvl w:val="0"/>
                <w:numId w:val="4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организация плановых медицинских осмотров работников;</w:t>
            </w:r>
          </w:p>
          <w:p w:rsidR="00D95D06" w:rsidRPr="00D95D06" w:rsidRDefault="00D95D06" w:rsidP="00D95D06">
            <w:pPr>
              <w:numPr>
                <w:ilvl w:val="0"/>
                <w:numId w:val="4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организация профессиональной подготовки и аттестации работников;</w:t>
            </w:r>
          </w:p>
          <w:p w:rsidR="00D95D06" w:rsidRPr="00D95D06" w:rsidRDefault="00D95D06" w:rsidP="00D95D06">
            <w:pPr>
              <w:numPr>
                <w:ilvl w:val="0"/>
                <w:numId w:val="4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разработка мероприятий, направленных на</w:t>
            </w:r>
          </w:p>
          <w:p w:rsidR="00D95D06" w:rsidRPr="00D95D06" w:rsidRDefault="00D95D06" w:rsidP="00D95D06">
            <w:pPr>
              <w:numPr>
                <w:ilvl w:val="0"/>
                <w:numId w:val="4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устранение выявленных нарушений;</w:t>
            </w:r>
          </w:p>
          <w:p w:rsidR="00D95D06" w:rsidRPr="00D95D06" w:rsidRDefault="00D95D06" w:rsidP="00D95D06">
            <w:pPr>
              <w:numPr>
                <w:ilvl w:val="0"/>
                <w:numId w:val="4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7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Распоряжение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 23.04.2019 № 1973</w:t>
            </w:r>
          </w:p>
        </w:tc>
      </w:tr>
      <w:tr w:rsidR="00D95D06" w:rsidRPr="00D95D06" w:rsidTr="00D95D06"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Старший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numPr>
                <w:ilvl w:val="0"/>
                <w:numId w:val="5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контроль за соблюдением санитарных требований, предъявляемых к организации режима дня, учебных занятий и оборудованию в помещениях для работы с детьми;</w:t>
            </w:r>
          </w:p>
          <w:p w:rsidR="00D95D06" w:rsidRPr="00D95D06" w:rsidRDefault="00D95D06" w:rsidP="00D95D06">
            <w:pPr>
              <w:numPr>
                <w:ilvl w:val="0"/>
                <w:numId w:val="5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исполнение мер по устранению выявленных нарушений;</w:t>
            </w:r>
          </w:p>
          <w:p w:rsidR="00D95D06" w:rsidRPr="00D95D06" w:rsidRDefault="00D95D06" w:rsidP="00D95D06">
            <w:pPr>
              <w:numPr>
                <w:ilvl w:val="0"/>
                <w:numId w:val="5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7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Приказ от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07.05.2019 № 68</w:t>
            </w:r>
          </w:p>
        </w:tc>
      </w:tr>
      <w:tr w:rsidR="00D95D06" w:rsidRPr="00D95D06" w:rsidTr="00D95D06"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 (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 согласованию)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numPr>
                <w:ilvl w:val="0"/>
                <w:numId w:val="6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контроль за прохождением персоналом медицинских осмотров и наличием у него личных медицинских книжек;</w:t>
            </w:r>
          </w:p>
          <w:p w:rsidR="00D95D06" w:rsidRPr="00D95D06" w:rsidRDefault="00D95D06" w:rsidP="00D95D06">
            <w:pPr>
              <w:numPr>
                <w:ilvl w:val="0"/>
                <w:numId w:val="6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медицинское обеспечение и оценка состояния здоровья воспитанников;</w:t>
            </w:r>
          </w:p>
          <w:p w:rsidR="00D95D06" w:rsidRPr="00D95D06" w:rsidRDefault="00D95D06" w:rsidP="00D95D06">
            <w:pPr>
              <w:numPr>
                <w:ilvl w:val="0"/>
                <w:numId w:val="6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контроль соблюдения личной гигиены и обучения работников;</w:t>
            </w:r>
          </w:p>
          <w:p w:rsidR="00D95D06" w:rsidRPr="00D95D06" w:rsidRDefault="00D95D06" w:rsidP="00D95D06">
            <w:pPr>
              <w:numPr>
                <w:ilvl w:val="0"/>
                <w:numId w:val="6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ведение учета и отчетности по производственному контролю;</w:t>
            </w:r>
          </w:p>
          <w:p w:rsidR="00D95D06" w:rsidRPr="00D95D06" w:rsidRDefault="00D95D06" w:rsidP="00D95D06">
            <w:pPr>
              <w:numPr>
                <w:ilvl w:val="0"/>
                <w:numId w:val="6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7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Приказ от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07.05.2019 № 68</w:t>
            </w:r>
          </w:p>
        </w:tc>
      </w:tr>
      <w:tr w:rsidR="00D95D06" w:rsidRPr="00D95D06" w:rsidTr="00D95D06"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ль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заведующего по АХР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numPr>
                <w:ilvl w:val="0"/>
                <w:numId w:val="7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контроль соблюдения санитарных требований к содержанию помещений и территории;</w:t>
            </w:r>
          </w:p>
          <w:p w:rsidR="00D95D06" w:rsidRPr="00D95D06" w:rsidRDefault="00D95D06" w:rsidP="00D95D06">
            <w:pPr>
              <w:numPr>
                <w:ilvl w:val="0"/>
                <w:numId w:val="7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организация лабораторно-инструментальных</w:t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исследований;</w:t>
            </w:r>
          </w:p>
          <w:p w:rsidR="00D95D06" w:rsidRPr="00D95D06" w:rsidRDefault="00D95D06" w:rsidP="00D95D06">
            <w:pPr>
              <w:numPr>
                <w:ilvl w:val="0"/>
                <w:numId w:val="7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ведение учетной документации;</w:t>
            </w:r>
          </w:p>
          <w:p w:rsidR="00D95D06" w:rsidRPr="00D95D06" w:rsidRDefault="00D95D06" w:rsidP="00D95D06">
            <w:pPr>
              <w:numPr>
                <w:ilvl w:val="0"/>
                <w:numId w:val="7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разработка мер по устранению выявленных нарушений;</w:t>
            </w:r>
          </w:p>
          <w:p w:rsidR="00D95D06" w:rsidRPr="00D95D06" w:rsidRDefault="00D95D06" w:rsidP="00D95D06">
            <w:pPr>
              <w:numPr>
                <w:ilvl w:val="0"/>
                <w:numId w:val="7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контроль охраны окружающей среды;</w:t>
            </w:r>
          </w:p>
          <w:p w:rsidR="00D95D06" w:rsidRPr="00D95D06" w:rsidRDefault="00D95D06" w:rsidP="00D95D06">
            <w:pPr>
              <w:numPr>
                <w:ilvl w:val="0"/>
                <w:numId w:val="7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7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Приказ от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07.05.2019 № 68</w:t>
            </w:r>
          </w:p>
        </w:tc>
      </w:tr>
      <w:tr w:rsidR="00D95D06" w:rsidRPr="00D95D06" w:rsidTr="00D95D06"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Ответственный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питанию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numPr>
                <w:ilvl w:val="0"/>
                <w:numId w:val="8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контроль организации питания;</w:t>
            </w:r>
          </w:p>
          <w:p w:rsidR="00D95D06" w:rsidRPr="00D95D06" w:rsidRDefault="00D95D06" w:rsidP="00D95D06">
            <w:pPr>
              <w:numPr>
                <w:ilvl w:val="0"/>
                <w:numId w:val="8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отслеживание витаминизации блюд;</w:t>
            </w:r>
          </w:p>
          <w:p w:rsidR="00D95D06" w:rsidRPr="00D95D06" w:rsidRDefault="00D95D06" w:rsidP="00D95D06">
            <w:pPr>
              <w:numPr>
                <w:ilvl w:val="0"/>
                <w:numId w:val="8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ведение учетной документации;</w:t>
            </w:r>
          </w:p>
          <w:p w:rsidR="00D95D06" w:rsidRPr="00D95D06" w:rsidRDefault="00D95D06" w:rsidP="00D95D06">
            <w:pPr>
              <w:numPr>
                <w:ilvl w:val="0"/>
                <w:numId w:val="8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7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Приказ от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07.05.2019 № 68</w:t>
            </w:r>
          </w:p>
        </w:tc>
      </w:tr>
      <w:tr w:rsidR="00D95D06" w:rsidRPr="00D95D06" w:rsidTr="00D95D06"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D95D06" w:rsidRPr="00D95D06" w:rsidRDefault="00D95D06" w:rsidP="00D95D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4. </w:t>
      </w:r>
      <w:r w:rsidRPr="00D95D06">
        <w:rPr>
          <w:rFonts w:ascii="Arial" w:eastAsia="Times New Roman" w:hAnsi="Arial" w:cs="Arial"/>
          <w:color w:val="222222"/>
          <w:sz w:val="17"/>
          <w:lang w:eastAsia="ru-RU"/>
        </w:rPr>
        <w:t>Перечень 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 веществ, биологических, физических и иных факторов, а также объектов производственного контроля, представляющих потенциальную опасность для человека и среды его обитания, в отношении которых необходима организация лабораторных исследований и испытаний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"/>
        <w:gridCol w:w="1474"/>
        <w:gridCol w:w="2512"/>
        <w:gridCol w:w="1436"/>
        <w:gridCol w:w="1377"/>
        <w:gridCol w:w="1381"/>
        <w:gridCol w:w="1014"/>
      </w:tblGrid>
      <w:tr w:rsidR="00D95D06" w:rsidRPr="00D95D06" w:rsidTr="00D95D06"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№</w:t>
            </w:r>
          </w:p>
        </w:tc>
        <w:tc>
          <w:tcPr>
            <w:tcW w:w="10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Объект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контроля</w:t>
            </w: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Показатели</w:t>
            </w: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Кратность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Место контроля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(количество замеров)</w:t>
            </w:r>
          </w:p>
        </w:tc>
        <w:tc>
          <w:tcPr>
            <w:tcW w:w="6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Основание</w:t>
            </w:r>
          </w:p>
        </w:tc>
        <w:tc>
          <w:tcPr>
            <w:tcW w:w="6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Форма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учета результатов</w:t>
            </w:r>
          </w:p>
        </w:tc>
      </w:tr>
      <w:tr w:rsidR="00D95D06" w:rsidRPr="00D95D06" w:rsidTr="00D95D06">
        <w:tc>
          <w:tcPr>
            <w:tcW w:w="28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Микроклимат</w:t>
            </w: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Температура воздуха</w:t>
            </w:r>
          </w:p>
        </w:tc>
        <w:tc>
          <w:tcPr>
            <w:tcW w:w="90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 раза в год –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 теплый 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холодный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периоды</w:t>
            </w:r>
          </w:p>
        </w:tc>
        <w:tc>
          <w:tcPr>
            <w:tcW w:w="286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Помещения и рабочие места (по 1 точке)</w:t>
            </w:r>
          </w:p>
        </w:tc>
        <w:tc>
          <w:tcPr>
            <w:tcW w:w="60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hyperlink r:id="rId53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1745C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="00DA48C9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begin"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instrText xml:space="preserve"> HYPERLINK "https://vip.1obraz.ru/" \l "/document/97/4/" \o "" </w:instrText>
            </w:r>
            <w:r w:rsidR="00DA48C9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separate"/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СанПиН</w:t>
            </w:r>
            <w:proofErr w:type="spellEnd"/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2.2.4.54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8-96</w:t>
            </w:r>
            <w:r w:rsidR="00DA48C9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end"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 </w:t>
            </w:r>
            <w:hyperlink r:id="rId54" w:anchor="/document/97/105824/" w:history="1">
              <w:r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МУК 4.3.2756-10</w:t>
              </w:r>
            </w:hyperlink>
          </w:p>
        </w:tc>
        <w:tc>
          <w:tcPr>
            <w:tcW w:w="61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Протокол</w:t>
            </w: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Кратность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обмена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воздуха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5D06" w:rsidRPr="00D95D06" w:rsidTr="00D95D06"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Освещенность</w:t>
            </w: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Уровни света,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коэффициент пульсации</w:t>
            </w: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 и при наличии жалоб – в темное время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суток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Рабочие места (по 1 точке)</w:t>
            </w:r>
          </w:p>
        </w:tc>
        <w:tc>
          <w:tcPr>
            <w:tcW w:w="6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hyperlink r:id="rId55" w:anchor="/document/97/403902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52.13330.2016</w:t>
              </w:r>
            </w:hyperlink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1745C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="00DA48C9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begin"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instrText xml:space="preserve"> HYPERLINK "https://vip.1obraz.ru/" \l "/document/99/901859404/" \o "" </w:instrText>
            </w:r>
            <w:r w:rsidR="00DA48C9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separate"/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СанПиН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 xml:space="preserve"> 2.2.1/2.1.1.127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803</w:t>
            </w:r>
            <w:r w:rsidR="00DA48C9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end"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 </w:t>
            </w:r>
            <w:hyperlink r:id="rId56" w:anchor="/document/97/61914/" w:history="1">
              <w:r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МУК 4.3.2812-10.4.3</w:t>
              </w:r>
            </w:hyperlink>
          </w:p>
        </w:tc>
        <w:tc>
          <w:tcPr>
            <w:tcW w:w="6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Протокол</w:t>
            </w:r>
          </w:p>
        </w:tc>
      </w:tr>
      <w:tr w:rsidR="00D95D06" w:rsidRPr="00D95D06" w:rsidTr="00D95D06"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</w:t>
            </w: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Уровни звука,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звукового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давления</w:t>
            </w: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 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внепланово –после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реконструируемых систем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вентиляции, ремонта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оборудования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Помещения, где есть технологическое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оборудование, системы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вентиляции (по 1 точке)</w:t>
            </w:r>
          </w:p>
        </w:tc>
        <w:tc>
          <w:tcPr>
            <w:tcW w:w="6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120" w:line="204" w:lineRule="atLeast"/>
              <w:rPr>
                <w:rFonts w:ascii="Times New Roman" w:eastAsia="Times New Roman" w:hAnsi="Times New Roman" w:cs="Times New Roman"/>
                <w:i/>
                <w:iCs/>
                <w:color w:val="01745C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begin"/>
            </w:r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instrText xml:space="preserve"> HYPERLINK "https://vip.1obraz.ru/" \l "/document/97/13269/" \o "" </w:instrTex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separate"/>
            </w:r>
            <w:r w:rsidR="00D95D06"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СН 2.2.4/2.1.8.562-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96</w:t>
            </w:r>
            <w:r w:rsidR="00DA48C9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end"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 ГОСТ 23337-2014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Протокол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D95D06" w:rsidRPr="00D95D06" w:rsidTr="00D95D06">
        <w:tc>
          <w:tcPr>
            <w:tcW w:w="28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Аэроионный</w:t>
            </w:r>
            <w:proofErr w:type="spellEnd"/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состав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воздуха</w:t>
            </w: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Химические вещества: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фенол, формальдегид, бензол</w:t>
            </w: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год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и внепланово при закупке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новой мебели,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после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ремонтных работ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Помещения (1 проба)</w:t>
            </w:r>
          </w:p>
        </w:tc>
        <w:tc>
          <w:tcPr>
            <w:tcW w:w="6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57" w:anchor="/document/97/86932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МУ 2.2.5.2810-10.2.2.5</w:t>
              </w:r>
            </w:hyperlink>
          </w:p>
        </w:tc>
        <w:tc>
          <w:tcPr>
            <w:tcW w:w="6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Протокол</w:t>
            </w: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Аммиак, азота оксид, озон – при светокопировании;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азота оксид, водород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селенистый, стирол, озон, 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эпиххлоргидрин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– при 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электрограии</w:t>
            </w:r>
            <w:proofErr w:type="spellEnd"/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Помещения с оргтехникой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и кондиционерами,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принудительной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вентиляцией (1 проба)</w:t>
            </w:r>
          </w:p>
        </w:tc>
        <w:tc>
          <w:tcPr>
            <w:tcW w:w="6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58" w:anchor="/document/97/86932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МУ 2.2.5.2810-10. 2.2.5</w:t>
              </w:r>
            </w:hyperlink>
          </w:p>
        </w:tc>
        <w:tc>
          <w:tcPr>
            <w:tcW w:w="6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Протокол</w:t>
            </w:r>
          </w:p>
        </w:tc>
      </w:tr>
      <w:tr w:rsidR="00D95D06" w:rsidRPr="00D95D06" w:rsidTr="00D95D06"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Песок на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игровых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площадках</w:t>
            </w: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Паразитологические</w:t>
            </w:r>
            <w:proofErr w:type="spellEnd"/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исследования, микробиологический 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санитарно- химический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контроль</w:t>
            </w: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квартал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2–4 пробы из песочниц</w:t>
            </w:r>
          </w:p>
        </w:tc>
        <w:tc>
          <w:tcPr>
            <w:tcW w:w="6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59" w:anchor="/document/99/420233490/" w:history="1">
              <w:proofErr w:type="spellStart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СанПиН</w:t>
              </w:r>
              <w:proofErr w:type="spellEnd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 xml:space="preserve"> 3.2.3215-14</w:t>
              </w:r>
            </w:hyperlink>
          </w:p>
        </w:tc>
        <w:tc>
          <w:tcPr>
            <w:tcW w:w="6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Протокол</w:t>
            </w:r>
          </w:p>
        </w:tc>
      </w:tr>
      <w:tr w:rsidR="00D95D06" w:rsidRPr="00D95D06" w:rsidTr="00D95D06">
        <w:tc>
          <w:tcPr>
            <w:tcW w:w="28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Контроль санитарного фона</w:t>
            </w:r>
          </w:p>
        </w:tc>
        <w:tc>
          <w:tcPr>
            <w:tcW w:w="138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Смывы на санитарно-показательную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микрофлору (БГКП, </w:t>
            </w:r>
            <w:proofErr w:type="spellStart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паразитологические</w:t>
            </w:r>
            <w:proofErr w:type="spellEnd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исследования)</w:t>
            </w:r>
          </w:p>
        </w:tc>
        <w:tc>
          <w:tcPr>
            <w:tcW w:w="90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год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Игровые уголки – </w: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10 проб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(с игрушек, мебели, ковров и дорожек; в спальнях: с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постельного белья, с пола, батарей, подоконников,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штор; в туалетных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комнатах: с ручек дверей, кранов, наружных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поверхностей горшков,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стульчаков)</w:t>
            </w:r>
          </w:p>
        </w:tc>
        <w:tc>
          <w:tcPr>
            <w:tcW w:w="60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60" w:anchor="/document/99/420233490/" w:history="1">
              <w:proofErr w:type="spellStart"/>
              <w:r w:rsidR="00D95D06"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СанПиН</w:t>
              </w:r>
              <w:proofErr w:type="spellEnd"/>
              <w:r w:rsidR="00D95D06"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 xml:space="preserve"> 3.2.3215-14</w:t>
              </w:r>
            </w:hyperlink>
          </w:p>
        </w:tc>
        <w:tc>
          <w:tcPr>
            <w:tcW w:w="61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Протокол</w:t>
            </w: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Пищеблок – 5-10 смывов (с разделочных столов 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досок для готовой пищи, овощей, с дверных ручек, рук персонала; в столовых: с посуды, клеенок, скатертей, столов)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Смывы </w:t>
            </w:r>
            <w:proofErr w:type="spellStart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иерсинии</w:t>
            </w:r>
            <w:proofErr w:type="spellEnd"/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 раза в год –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перед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доставкой овощей и через 2–3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недели после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доставки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Оборудование, инвентарь в овощехранилищах и складах хранения овощей, цехе обработки овощей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(5 - 10 смывов)</w:t>
            </w:r>
          </w:p>
        </w:tc>
        <w:tc>
          <w:tcPr>
            <w:tcW w:w="6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61" w:anchor="/document/99/902215412/" w:history="1">
              <w:r w:rsidR="00D95D06"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СП 3.1.7.2615-10</w:t>
              </w:r>
            </w:hyperlink>
            <w:r w:rsidR="00D95D06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 </w:t>
            </w:r>
            <w:hyperlink r:id="rId62" w:anchor="/document/97/105831/" w:history="1">
              <w:r w:rsidR="00D95D06"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МУ 3.1.1.2438-09</w:t>
              </w:r>
            </w:hyperlink>
          </w:p>
        </w:tc>
        <w:tc>
          <w:tcPr>
            <w:tcW w:w="6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Протокол</w:t>
            </w:r>
          </w:p>
        </w:tc>
      </w:tr>
      <w:tr w:rsidR="00D95D06" w:rsidRPr="00D95D06" w:rsidTr="00D95D06"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Качество питьевой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воды</w:t>
            </w: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Микробиологические исследования</w:t>
            </w: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4 раза в год 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внепланово после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ремонта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систем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водоснабжения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доготовочном</w:t>
            </w:r>
            <w:proofErr w:type="spellEnd"/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(2 пробы</w:t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63" w:anchor="/document/99/901798042/" w:history="1">
              <w:proofErr w:type="spellStart"/>
              <w:r w:rsidR="00D95D06"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СанПиН</w:t>
              </w:r>
              <w:proofErr w:type="spellEnd"/>
              <w:r w:rsidR="00D95D06"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 xml:space="preserve"> 2.1.4.1074-01</w:t>
              </w:r>
            </w:hyperlink>
          </w:p>
        </w:tc>
        <w:tc>
          <w:tcPr>
            <w:tcW w:w="6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Протокол</w:t>
            </w:r>
          </w:p>
        </w:tc>
      </w:tr>
      <w:tr w:rsidR="00D95D06" w:rsidRPr="00D95D06" w:rsidTr="00D95D06">
        <w:tc>
          <w:tcPr>
            <w:tcW w:w="28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Санитарно-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бактериологическое исследование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пищевой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продукции</w:t>
            </w: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Микробиологические исследования проб готовых блюд</w:t>
            </w: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 раза в год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Салаты, сладкие блюда, напитки, вторые блюда, гарниры, соусы, творожные, яичные, овощные блюда</w: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 (2 - 3 блюда исследуемого приема пищи)</w:t>
            </w:r>
          </w:p>
        </w:tc>
        <w:tc>
          <w:tcPr>
            <w:tcW w:w="60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64" w:anchor="/document/99/566276706/" w:history="1">
              <w:proofErr w:type="spellStart"/>
              <w:r w:rsidR="00D95D06"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>СанПиН</w:t>
              </w:r>
              <w:proofErr w:type="spellEnd"/>
              <w:r w:rsidR="00D95D06" w:rsidRPr="00D95D06">
                <w:rPr>
                  <w:rFonts w:ascii="Arial" w:eastAsia="Times New Roman" w:hAnsi="Arial" w:cs="Arial"/>
                  <w:color w:val="01745C"/>
                  <w:sz w:val="16"/>
                  <w:lang w:eastAsia="ru-RU"/>
                </w:rPr>
                <w:t xml:space="preserve"> 2.3/2.4.3590-20</w:t>
              </w:r>
            </w:hyperlink>
          </w:p>
        </w:tc>
        <w:tc>
          <w:tcPr>
            <w:tcW w:w="61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Протокол</w:t>
            </w: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Рацион питания (2 пробы)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Контроль проводимой витаминизации блюд</w:t>
            </w: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 раза в год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Третьи блюда </w: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(1 проба)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5D06" w:rsidRPr="00D95D06" w:rsidTr="00D95D06"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3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D95D06" w:rsidRPr="00D95D06" w:rsidRDefault="00D95D06" w:rsidP="00D95D0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5. Перечень 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должностей и число работников, которые подлежат медицинским осмотрам, гигиеническому обучению и аттестации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3104"/>
        <w:gridCol w:w="1973"/>
        <w:gridCol w:w="2429"/>
        <w:gridCol w:w="1566"/>
      </w:tblGrid>
      <w:tr w:rsidR="00D95D06" w:rsidRPr="00D95D06" w:rsidTr="00D95D06">
        <w:tc>
          <w:tcPr>
            <w:tcW w:w="33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№</w:t>
            </w:r>
          </w:p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spellEnd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/</w:t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spellEnd"/>
          </w:p>
        </w:tc>
        <w:tc>
          <w:tcPr>
            <w:tcW w:w="276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Профессия</w:t>
            </w:r>
          </w:p>
        </w:tc>
        <w:tc>
          <w:tcPr>
            <w:tcW w:w="128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Количество человек</w:t>
            </w:r>
          </w:p>
        </w:tc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Кратность</w:t>
            </w:r>
          </w:p>
        </w:tc>
      </w:tr>
      <w:tr w:rsidR="00D95D06" w:rsidRPr="00D95D06" w:rsidTr="00D95D06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Периодический и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внеочередной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медицинский осмотр</w:t>
            </w:r>
          </w:p>
        </w:tc>
        <w:tc>
          <w:tcPr>
            <w:tcW w:w="13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Гигиеническая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подготовка и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аттестация </w:t>
            </w:r>
          </w:p>
        </w:tc>
      </w:tr>
      <w:tr w:rsidR="00D95D06" w:rsidRPr="00D95D06" w:rsidTr="00D95D06">
        <w:tc>
          <w:tcPr>
            <w:tcW w:w="3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Заведующий</w:t>
            </w:r>
          </w:p>
        </w:tc>
        <w:tc>
          <w:tcPr>
            <w:tcW w:w="12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  <w:tc>
          <w:tcPr>
            <w:tcW w:w="13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2 года</w:t>
            </w:r>
          </w:p>
        </w:tc>
      </w:tr>
      <w:tr w:rsidR="00D95D06" w:rsidRPr="00D95D06" w:rsidTr="00D95D06">
        <w:tc>
          <w:tcPr>
            <w:tcW w:w="3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Бухгалтер</w:t>
            </w:r>
          </w:p>
        </w:tc>
        <w:tc>
          <w:tcPr>
            <w:tcW w:w="12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  <w:tc>
          <w:tcPr>
            <w:tcW w:w="13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2 год</w:t>
            </w:r>
          </w:p>
        </w:tc>
      </w:tr>
      <w:tr w:rsidR="00D95D06" w:rsidRPr="00D95D06" w:rsidTr="00D95D06">
        <w:tc>
          <w:tcPr>
            <w:tcW w:w="3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Воспитатели</w:t>
            </w:r>
          </w:p>
        </w:tc>
        <w:tc>
          <w:tcPr>
            <w:tcW w:w="12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14</w:t>
            </w: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  <w:tc>
          <w:tcPr>
            <w:tcW w:w="13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2 года</w:t>
            </w:r>
          </w:p>
        </w:tc>
      </w:tr>
      <w:tr w:rsidR="00D95D06" w:rsidRPr="00D95D06" w:rsidTr="00D95D06">
        <w:tc>
          <w:tcPr>
            <w:tcW w:w="3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Музыкальный работник</w:t>
            </w:r>
          </w:p>
        </w:tc>
        <w:tc>
          <w:tcPr>
            <w:tcW w:w="12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  <w:tc>
          <w:tcPr>
            <w:tcW w:w="13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2 года</w:t>
            </w:r>
          </w:p>
        </w:tc>
      </w:tr>
      <w:tr w:rsidR="00D95D06" w:rsidRPr="00D95D06" w:rsidTr="00D95D06">
        <w:tc>
          <w:tcPr>
            <w:tcW w:w="3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Инструктор по физической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культуре</w:t>
            </w:r>
          </w:p>
        </w:tc>
        <w:tc>
          <w:tcPr>
            <w:tcW w:w="12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  <w:tc>
          <w:tcPr>
            <w:tcW w:w="13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2 года</w:t>
            </w:r>
          </w:p>
        </w:tc>
      </w:tr>
      <w:tr w:rsidR="00D95D06" w:rsidRPr="00D95D06" w:rsidTr="00D95D06">
        <w:tc>
          <w:tcPr>
            <w:tcW w:w="3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Учитель-логопед</w:t>
            </w:r>
          </w:p>
        </w:tc>
        <w:tc>
          <w:tcPr>
            <w:tcW w:w="12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  <w:tc>
          <w:tcPr>
            <w:tcW w:w="13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2 года</w:t>
            </w:r>
          </w:p>
        </w:tc>
      </w:tr>
      <w:tr w:rsidR="00D95D06" w:rsidRPr="00D95D06" w:rsidTr="00D95D06">
        <w:tc>
          <w:tcPr>
            <w:tcW w:w="3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</w:t>
            </w:r>
          </w:p>
        </w:tc>
        <w:tc>
          <w:tcPr>
            <w:tcW w:w="2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Младший воспитатель</w:t>
            </w:r>
          </w:p>
        </w:tc>
        <w:tc>
          <w:tcPr>
            <w:tcW w:w="12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  <w:tc>
          <w:tcPr>
            <w:tcW w:w="13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</w:tr>
      <w:tr w:rsidR="00D95D06" w:rsidRPr="00D95D06" w:rsidTr="00D95D06">
        <w:tc>
          <w:tcPr>
            <w:tcW w:w="3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8</w:t>
            </w:r>
          </w:p>
        </w:tc>
        <w:tc>
          <w:tcPr>
            <w:tcW w:w="2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Работники пищеблока</w:t>
            </w:r>
          </w:p>
        </w:tc>
        <w:tc>
          <w:tcPr>
            <w:tcW w:w="12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  <w:tc>
          <w:tcPr>
            <w:tcW w:w="13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</w:tr>
      <w:tr w:rsidR="00D95D06" w:rsidRPr="00D95D06" w:rsidTr="00D95D06">
        <w:tc>
          <w:tcPr>
            <w:tcW w:w="3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9</w:t>
            </w:r>
          </w:p>
        </w:tc>
        <w:tc>
          <w:tcPr>
            <w:tcW w:w="2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Обслуживающий персонал</w:t>
            </w:r>
          </w:p>
        </w:tc>
        <w:tc>
          <w:tcPr>
            <w:tcW w:w="12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год</w:t>
            </w:r>
          </w:p>
        </w:tc>
        <w:tc>
          <w:tcPr>
            <w:tcW w:w="13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2 года</w:t>
            </w:r>
          </w:p>
        </w:tc>
      </w:tr>
      <w:tr w:rsidR="00D95D06" w:rsidRPr="00D95D06" w:rsidTr="00D95D06">
        <w:tc>
          <w:tcPr>
            <w:tcW w:w="3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2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D95D06" w:rsidRPr="00D95D06" w:rsidRDefault="00D95D06" w:rsidP="00D95D0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6. Перечень 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</w:t>
      </w:r>
    </w:p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6.1. Работа: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1"/>
        <w:gridCol w:w="2604"/>
        <w:gridCol w:w="1030"/>
        <w:gridCol w:w="4080"/>
      </w:tblGrid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№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spellEnd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/</w:t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spellEnd"/>
          </w:p>
        </w:tc>
        <w:tc>
          <w:tcPr>
            <w:tcW w:w="26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Показатель</w:t>
            </w:r>
          </w:p>
        </w:tc>
        <w:tc>
          <w:tcPr>
            <w:tcW w:w="10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Профессия</w:t>
            </w:r>
          </w:p>
        </w:tc>
        <w:tc>
          <w:tcPr>
            <w:tcW w:w="40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Документ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Физическая нагрузка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на опорно-двигательный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аппарат</w:t>
            </w:r>
          </w:p>
        </w:tc>
        <w:tc>
          <w:tcPr>
            <w:tcW w:w="10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Грузчик</w:t>
            </w:r>
          </w:p>
        </w:tc>
        <w:tc>
          <w:tcPr>
            <w:tcW w:w="40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Отчет о проведении специальной оценки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условий труда от 29.03.2019 № 2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</w:t>
            </w:r>
          </w:p>
        </w:tc>
        <w:tc>
          <w:tcPr>
            <w:tcW w:w="26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Тепловое излучение</w:t>
            </w:r>
          </w:p>
        </w:tc>
        <w:tc>
          <w:tcPr>
            <w:tcW w:w="10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Повар</w:t>
            </w:r>
          </w:p>
        </w:tc>
        <w:tc>
          <w:tcPr>
            <w:tcW w:w="40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Отчет о проведении специальной оценки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условий труда от 27.06.2018 № 2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0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i/>
          <w:iCs/>
          <w:color w:val="222222"/>
          <w:sz w:val="17"/>
          <w:lang w:eastAsia="ru-RU"/>
        </w:rPr>
        <w:t>6.2. Деятельность: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5"/>
        <w:gridCol w:w="4234"/>
        <w:gridCol w:w="4236"/>
      </w:tblGrid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№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spellEnd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/</w:t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Деятельность</w:t>
            </w:r>
          </w:p>
        </w:tc>
        <w:tc>
          <w:tcPr>
            <w:tcW w:w="42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Документ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Образовательная</w:t>
            </w:r>
          </w:p>
        </w:tc>
        <w:tc>
          <w:tcPr>
            <w:tcW w:w="42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 10.06.2014 № 654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Медицинская</w:t>
            </w:r>
          </w:p>
        </w:tc>
        <w:tc>
          <w:tcPr>
            <w:tcW w:w="42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 17.07.2014 № ЛО-00-01-0012345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42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D95D06" w:rsidRPr="00D95D06" w:rsidRDefault="00D95D06" w:rsidP="00D95D0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7. Мероприятия,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предусматривающие обоснование безопасности для человека и окружающей среды продукции и технологии ее производства, критериев безопасности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9"/>
        <w:gridCol w:w="1717"/>
        <w:gridCol w:w="1728"/>
        <w:gridCol w:w="3141"/>
      </w:tblGrid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Объект контроля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Основание</w:t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Срок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Ответственный</w:t>
            </w:r>
          </w:p>
        </w:tc>
      </w:tr>
      <w:tr w:rsidR="00D95D06" w:rsidRPr="00D95D06" w:rsidTr="00D95D06"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Контроль соблюдения санитарных требований к содержанию помещений и территории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Уборка территории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65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Ежедневно: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утром 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вечером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заведующего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АХР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Освещенность территории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66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Еженедельно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заведующего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АХР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Температура воздуха и кратность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проветривания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67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график проветриваний</w:t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Постоянно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заведующего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АХР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Состояние отделки стен, полов в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помещениях, коридорах, санузлах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План-график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технического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обслуживания</w:t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Ежеквартально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Рабочий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обслуживанию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здания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Состояние осветительных приборов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68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Ежемесячно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заведующего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АХР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Кратность и качество уборки помещений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69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 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begin"/>
            </w:r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instrText xml:space="preserve"> HYPERLINK "https://vip.1obraz.ru/" \l "/document/99/566276706/" \o "" </w:instrTex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separate"/>
            </w:r>
            <w:r w:rsidR="00D95D06"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СанПиН</w:t>
            </w:r>
            <w:proofErr w:type="spellEnd"/>
            <w:r w:rsidR="00D95D06"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 xml:space="preserve"> 2.3/2.4.3590-20</w: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Еженедельно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Состояние оборудования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пищеблока, инвентаря, посуды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70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 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begin"/>
            </w:r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instrText xml:space="preserve"> HYPERLINK "https://vip.1obraz.ru/" \l "/document/99/566276706/" \o "" </w:instrTex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separate"/>
            </w:r>
            <w:r w:rsidR="00D95D06"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СанПиН</w:t>
            </w:r>
            <w:proofErr w:type="spellEnd"/>
            <w:r w:rsidR="00D95D06"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 xml:space="preserve"> 2.3/2.4.3590-20</w: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Ежемесячно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заведующего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АХР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Содержание действующих веществ дезинфицирующих средств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71" w:anchor="/document/99/566276706/" w:history="1">
              <w:proofErr w:type="spellStart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СанПиН</w:t>
              </w:r>
              <w:proofErr w:type="spellEnd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 xml:space="preserve"> 2.3/2.4.3590-20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заведующего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АХР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5D06" w:rsidRPr="00D95D06" w:rsidTr="00D95D06"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Контроль 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Закупка и приемка пищевой продукции и сырья: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 качество и безопасность поступивших продуктов и продовольственного сырья;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условия доставки продукции транспортом;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 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...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72" w:anchor="/document/99/566276706/" w:history="1">
              <w:proofErr w:type="spellStart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СанПиН</w:t>
              </w:r>
              <w:proofErr w:type="spellEnd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 xml:space="preserve"> 2.3/2.4.3590-20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Каждая партия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Кладовщик,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ответственный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 работу в ФГИС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«Меркурий»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Хранение пищевой продукции и продовольственного сырья;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сроки и условия хранения пищевой продукции;</w:t>
            </w:r>
          </w:p>
        </w:tc>
        <w:tc>
          <w:tcPr>
            <w:tcW w:w="187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73" w:anchor="/document/99/566276706/" w:history="1">
              <w:proofErr w:type="spellStart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СанПиН</w:t>
              </w:r>
              <w:proofErr w:type="spellEnd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 xml:space="preserve"> 2.3/2.4.3590-20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Ответственный по питанию, Кладовщик 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время смены кипяченной воды;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Каждые три часа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Ответственный по питанию 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температура и влажность на складе;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Ежедневно</w:t>
            </w:r>
          </w:p>
        </w:tc>
        <w:tc>
          <w:tcPr>
            <w:tcW w:w="170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Кладовщик 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температура холодильного оборудования;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Приготовление пищевой продукции: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соблюдение технологии приготовления блюд по технологическим документам;</w:t>
            </w:r>
          </w:p>
        </w:tc>
        <w:tc>
          <w:tcPr>
            <w:tcW w:w="187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74" w:anchor="/document/99/566276706/" w:history="1">
              <w:proofErr w:type="spellStart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СанПиН</w:t>
              </w:r>
              <w:proofErr w:type="spellEnd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 xml:space="preserve"> 2.3/2.4.3590-20</w:t>
              </w:r>
            </w:hyperlink>
          </w:p>
        </w:tc>
        <w:tc>
          <w:tcPr>
            <w:tcW w:w="148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Каждый технологический цикл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Ответственный по питанию 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поточность технологических процессов;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Повар 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температура готовности блюд;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Готовые блюда: 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суточная проба;</w:t>
            </w:r>
          </w:p>
        </w:tc>
        <w:tc>
          <w:tcPr>
            <w:tcW w:w="187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75" w:anchor="/document/99/566276706/" w:history="1">
              <w:proofErr w:type="spellStart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СанПиН</w:t>
              </w:r>
              <w:proofErr w:type="spellEnd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 xml:space="preserve"> 2.3/2.4.3590-20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Ежедневно от каждой партии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Повар 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дата и время реализации готовых блюд;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Каждая партия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Ответственный по питанию 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Обработка посуды и инвентаря: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  содержание действующих веществ дезинфицирующих средств в рабочих растворах;</w:t>
            </w:r>
          </w:p>
        </w:tc>
        <w:tc>
          <w:tcPr>
            <w:tcW w:w="187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76" w:anchor="/document/99/566276706/" w:history="1">
              <w:proofErr w:type="spellStart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СанПиН</w:t>
              </w:r>
              <w:proofErr w:type="spellEnd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 xml:space="preserve"> 2.3/2.4.3590-20</w:t>
              </w:r>
            </w:hyperlink>
          </w:p>
        </w:tc>
        <w:tc>
          <w:tcPr>
            <w:tcW w:w="148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 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обработка инвентаря для сырой готовой продукции;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Ответственный по питанию 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5D06" w:rsidRPr="00D95D06" w:rsidTr="00D95D06"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Контроль обеспечения условий образовательно-воспитательной деятельности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Гигиеническая оценка соответствия мебели 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росто-возрастным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особенностям детей и ее расстановка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77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 раз в год, сентябрь, май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Маркировка мебели в соответствии с ростовыми показателями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78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Постоянно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Соблюдение использования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технических средств обучения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79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Постоянно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Старший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воспитатель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Продолжительность прогулок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80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Постоянно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Медработник, старший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воспитатель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Режим дня и занятий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81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неделю 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 составлении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расписания занятий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Старший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воспитатель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5D06" w:rsidRPr="00D95D06" w:rsidTr="00D95D06"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Медицинское обеспечение и оценка состояния здоровья воспитанников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Проведение и контроль эффективности закаливающих процедур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82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Постоянно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Контроль за утренним приемом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детей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83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Воспитатели,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Вакцинация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color w:val="01745C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begin"/>
            </w:r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instrText xml:space="preserve"> HYPERLINK "https://vip.1obraz.ru/" \l "/document/99/901717430/XA00M922N3/" \o "" </w:instrTex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separate"/>
            </w:r>
            <w:r w:rsidR="00D95D06"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Федеральный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закон от 17.09.1998 № 157-ФЗ</w:t>
            </w:r>
            <w:r w:rsidR="00DA48C9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 соответствии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 национальным календарем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профилактических прививок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Осмотр воспитанников на педикулез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84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  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begin"/>
            </w:r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instrText xml:space="preserve"> HYPERLINK "https://vip.1obraz.ru/" \l "/document/99/420233490/" \o "" </w:instrTex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separate"/>
            </w:r>
            <w:r w:rsidR="00D95D06"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СанПиН</w:t>
            </w:r>
            <w:proofErr w:type="spellEnd"/>
            <w:r w:rsidR="00D95D06"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 xml:space="preserve"> 3.2.3215-</w: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end"/>
            </w:r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  <w:hyperlink r:id="rId85" w:anchor="/document/99/420233490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4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месяц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Организация и проведение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санитарно-противоэпидемиологических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мероприятий при карантине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Программа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мероприятий</w:t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необходимости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Плановые осмотры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86" w:anchor="/document/97/48503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2.4.3648-20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графику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5D06" w:rsidRPr="00D95D06" w:rsidTr="00D95D06"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Контроль соблюдения личной гигиены и обучения работников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Состояние работников (количество работников с инфекционными заболеваниями, повреждениями кожных покровов)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87" w:anchor="/document/99/566276706/" w:history="1">
              <w:proofErr w:type="spellStart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СанПиН</w:t>
              </w:r>
              <w:proofErr w:type="spellEnd"/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 xml:space="preserve"> 2.3/2.4.3590-20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Ежедневно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5D06" w:rsidRPr="00D95D06" w:rsidTr="00D95D06"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Контроль охраны окружающей среды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Санитарное состояние хозяйственной зоны:  своевременная очистка контейнеров, хозяйственной площадки, вывоз ТКО</w:t>
            </w:r>
          </w:p>
        </w:tc>
        <w:tc>
          <w:tcPr>
            <w:tcW w:w="187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color w:val="01745C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begin"/>
            </w:r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instrText xml:space="preserve"> HYPERLINK "https://vip.1obraz.ru/" \l "/document/99/901711591/" \o "" </w:instrTex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separate"/>
            </w:r>
            <w:r w:rsidR="00D95D06"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Федеральный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закон от 24.06.1998 № 89-ФЗ</w:t>
            </w:r>
            <w:r w:rsidR="00DA48C9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3 раза в неделю 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Уборщик, специализированная организация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Вывоз ртутьсодержащих ламп и медицинских отходов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три месяца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Специализированная организация,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у которой есть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лицензия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Дезинфекция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88" w:anchor="/document/99/901865877/XA00LTK2M0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3.5.1378-03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необходимости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Уборщики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Дезинсекция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color w:val="01745C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begin"/>
            </w:r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instrText xml:space="preserve"> HYPERLINK "https://vip.1obraz.ru/" \l "/document/99/456088413/" \o "" </w:instrTex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separate"/>
            </w:r>
            <w:proofErr w:type="spellStart"/>
            <w:r w:rsidR="00D95D06"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СанПиН</w:t>
            </w:r>
            <w:proofErr w:type="spellEnd"/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color w:val="01745C"/>
                <w:sz w:val="16"/>
                <w:lang w:eastAsia="ru-RU"/>
              </w:rPr>
              <w:t>3.5.2.3472-17</w:t>
            </w:r>
            <w:r w:rsidR="00DA48C9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Ежедневно.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Истребительные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мероприятия 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не реже 2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раз в месяц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заведующего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АХР, специалист по техническому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обслуживанию, специализированная организация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Дератизация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89" w:anchor="/document/99/420223924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1745C"/>
                  <w:sz w:val="16"/>
                  <w:lang w:eastAsia="ru-RU"/>
                </w:rPr>
                <w:t>СП 3.5.3.3223-14</w:t>
              </w:r>
            </w:hyperlink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Ежедневно.</w:t>
            </w:r>
          </w:p>
          <w:p w:rsidR="00D95D06" w:rsidRPr="00D95D06" w:rsidRDefault="00D95D06" w:rsidP="00D95D06">
            <w:pPr>
              <w:spacing w:after="12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Истребительные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мероприятия 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– не реже 1 раза в 2 месяца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заведующего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АХР,  специалист по техническому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обслуживанию, специализированная организация</w:t>
            </w:r>
          </w:p>
        </w:tc>
      </w:tr>
      <w:tr w:rsidR="00D95D06" w:rsidRPr="00D95D06" w:rsidTr="00D95D06">
        <w:tc>
          <w:tcPr>
            <w:tcW w:w="29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3"/>
        <w:gridCol w:w="1620"/>
        <w:gridCol w:w="2292"/>
      </w:tblGrid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Наименование форм учета и отчетности</w:t>
            </w:r>
          </w:p>
        </w:tc>
        <w:tc>
          <w:tcPr>
            <w:tcW w:w="16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Периодичность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заполнения</w:t>
            </w:r>
          </w:p>
        </w:tc>
        <w:tc>
          <w:tcPr>
            <w:tcW w:w="22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Ответственное лицо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47B3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begin"/>
            </w:r>
            <w:r w:rsidR="00D95D06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nstrText xml:space="preserve"> HYPERLINK "https://vip.1obraz.ru/" \l "/document/118/29770/" \o "" </w:instrText>
            </w: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separate"/>
            </w:r>
            <w:r w:rsidR="00D95D06" w:rsidRPr="00D95D06">
              <w:rPr>
                <w:rFonts w:ascii="Arial" w:eastAsia="Times New Roman" w:hAnsi="Arial" w:cs="Arial"/>
                <w:color w:val="0047B3"/>
                <w:sz w:val="16"/>
                <w:lang w:eastAsia="ru-RU"/>
              </w:rPr>
              <w:t>Журнал учета температурного режима в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color w:val="0047B3"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color w:val="0047B3"/>
                <w:sz w:val="16"/>
                <w:lang w:eastAsia="ru-RU"/>
              </w:rPr>
              <w:t>холодильном оборудовании</w:t>
            </w:r>
            <w:r w:rsidR="00DA48C9"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Ежедневно</w:t>
            </w:r>
          </w:p>
        </w:tc>
        <w:tc>
          <w:tcPr>
            <w:tcW w:w="22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Ответственный по питанию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90" w:anchor="/document/118/81026/" w:history="1">
              <w:r w:rsidR="00D95D06" w:rsidRPr="00D95D06">
                <w:rPr>
                  <w:rFonts w:ascii="Arial" w:eastAsia="Times New Roman" w:hAnsi="Arial" w:cs="Arial"/>
                  <w:color w:val="0047B3"/>
                  <w:sz w:val="16"/>
                  <w:lang w:eastAsia="ru-RU"/>
                </w:rPr>
                <w:t>Журнал учета температуры и влажности в складских помещениях</w:t>
              </w:r>
            </w:hyperlink>
          </w:p>
        </w:tc>
        <w:tc>
          <w:tcPr>
            <w:tcW w:w="16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Ежедневно</w:t>
            </w:r>
          </w:p>
        </w:tc>
        <w:tc>
          <w:tcPr>
            <w:tcW w:w="22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Ответственный по питанию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91" w:anchor="/document/118/29768/" w:history="1">
              <w:r w:rsidR="00D95D06" w:rsidRPr="00D95D06">
                <w:rPr>
                  <w:rFonts w:ascii="Arial" w:eastAsia="Times New Roman" w:hAnsi="Arial" w:cs="Arial"/>
                  <w:color w:val="0047B3"/>
                  <w:sz w:val="16"/>
                  <w:lang w:eastAsia="ru-RU"/>
                </w:rPr>
                <w:t>Гигиенический журнал (сотрудники)</w:t>
              </w:r>
            </w:hyperlink>
          </w:p>
        </w:tc>
        <w:tc>
          <w:tcPr>
            <w:tcW w:w="16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Ежедневно перед началом рабочей смены работников</w:t>
            </w:r>
          </w:p>
        </w:tc>
        <w:tc>
          <w:tcPr>
            <w:tcW w:w="22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92" w:anchor="/document/118/29775/" w:history="1">
              <w:r w:rsidR="00D95D06" w:rsidRPr="00D95D06">
                <w:rPr>
                  <w:rFonts w:ascii="Arial" w:eastAsia="Times New Roman" w:hAnsi="Arial" w:cs="Arial"/>
                  <w:color w:val="0047B3"/>
                  <w:sz w:val="16"/>
                  <w:lang w:eastAsia="ru-RU"/>
                </w:rPr>
                <w:t>Ведомость контроля за рационом питания</w:t>
              </w:r>
            </w:hyperlink>
          </w:p>
        </w:tc>
        <w:tc>
          <w:tcPr>
            <w:tcW w:w="16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Ежедневно</w:t>
            </w:r>
          </w:p>
        </w:tc>
        <w:tc>
          <w:tcPr>
            <w:tcW w:w="22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93" w:anchor="/document/118/81021/" w:history="1">
              <w:r w:rsidR="00D95D06" w:rsidRPr="00D95D06">
                <w:rPr>
                  <w:rFonts w:ascii="Arial" w:eastAsia="Times New Roman" w:hAnsi="Arial" w:cs="Arial"/>
                  <w:color w:val="0047B3"/>
                  <w:sz w:val="16"/>
                  <w:lang w:eastAsia="ru-RU"/>
                </w:rPr>
                <w:t>График смены кипяченой воды</w:t>
              </w:r>
            </w:hyperlink>
          </w:p>
        </w:tc>
        <w:tc>
          <w:tcPr>
            <w:tcW w:w="16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реже 1 раза каждые 3 часа</w:t>
            </w:r>
          </w:p>
        </w:tc>
        <w:tc>
          <w:tcPr>
            <w:tcW w:w="22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Ответственный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питанию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94" w:anchor="/document/118/29791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047B3"/>
                  <w:sz w:val="16"/>
                  <w:lang w:eastAsia="ru-RU"/>
                </w:rPr>
                <w:t>Журнал учета инфекционных заболеваний детей</w:t>
              </w:r>
            </w:hyperlink>
          </w:p>
        </w:tc>
        <w:tc>
          <w:tcPr>
            <w:tcW w:w="16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факту</w:t>
            </w:r>
          </w:p>
        </w:tc>
        <w:tc>
          <w:tcPr>
            <w:tcW w:w="22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Журнал аварийных ситуаций</w:t>
            </w:r>
          </w:p>
        </w:tc>
        <w:tc>
          <w:tcPr>
            <w:tcW w:w="16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факту</w:t>
            </w:r>
          </w:p>
        </w:tc>
        <w:tc>
          <w:tcPr>
            <w:tcW w:w="22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 заведующего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АХЧ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color w:val="0047B3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begin"/>
            </w:r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instrText xml:space="preserve"> HYPERLINK "https://vip.1obraz.ru/" \l "/document/118/66947/" \o "" </w:instrText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separate"/>
            </w:r>
            <w:r w:rsidR="00D95D06" w:rsidRPr="00D95D06">
              <w:rPr>
                <w:rFonts w:ascii="Arial" w:eastAsia="Times New Roman" w:hAnsi="Arial" w:cs="Arial"/>
                <w:i/>
                <w:iCs/>
                <w:color w:val="0047B3"/>
                <w:sz w:val="16"/>
                <w:lang w:eastAsia="ru-RU"/>
              </w:rPr>
              <w:t>Журнал осмотра воспитанников на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color w:val="0047B3"/>
                <w:sz w:val="16"/>
                <w:szCs w:val="16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color w:val="0047B3"/>
                <w:sz w:val="16"/>
                <w:lang w:eastAsia="ru-RU"/>
              </w:rPr>
              <w:t>педикулез</w:t>
            </w:r>
            <w:r w:rsidR="00DA48C9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Ежемесячно</w:t>
            </w:r>
          </w:p>
        </w:tc>
        <w:tc>
          <w:tcPr>
            <w:tcW w:w="22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Ведомость контроля своевременности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прохождения медосмотров и гигиенического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обучения</w:t>
            </w:r>
          </w:p>
        </w:tc>
        <w:tc>
          <w:tcPr>
            <w:tcW w:w="162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факту</w:t>
            </w:r>
          </w:p>
        </w:tc>
        <w:tc>
          <w:tcPr>
            <w:tcW w:w="229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Личные медицинские книжки работников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95D06" w:rsidRPr="00D95D06" w:rsidRDefault="00D95D06" w:rsidP="00D9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Журнал визуального производственного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контроля санитарно-технического состояния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и санитарного содержания помещений,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оборудования, оснащения</w:t>
            </w:r>
          </w:p>
        </w:tc>
        <w:tc>
          <w:tcPr>
            <w:tcW w:w="16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Ежедневно</w:t>
            </w:r>
          </w:p>
        </w:tc>
        <w:tc>
          <w:tcPr>
            <w:tcW w:w="22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 заведующего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АХЧ, работник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техническому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обслуживанию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A48C9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95" w:anchor="/document/118/29744/" w:history="1">
              <w:r w:rsidR="00D95D06" w:rsidRPr="00D95D06">
                <w:rPr>
                  <w:rFonts w:ascii="Arial" w:eastAsia="Times New Roman" w:hAnsi="Arial" w:cs="Arial"/>
                  <w:i/>
                  <w:iCs/>
                  <w:color w:val="0047B3"/>
                  <w:sz w:val="16"/>
                  <w:lang w:eastAsia="ru-RU"/>
                </w:rPr>
                <w:t>Журнал учета</w:t>
              </w:r>
            </w:hyperlink>
            <w:r w:rsidR="00D95D06"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 и протоколы лабораторных испытаний</w:t>
            </w:r>
          </w:p>
        </w:tc>
        <w:tc>
          <w:tcPr>
            <w:tcW w:w="16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факту</w:t>
            </w:r>
          </w:p>
        </w:tc>
        <w:tc>
          <w:tcPr>
            <w:tcW w:w="22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 заведующего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АХЧ</w:t>
            </w:r>
          </w:p>
        </w:tc>
      </w:tr>
      <w:tr w:rsidR="00D95D06" w:rsidRPr="00D95D06" w:rsidTr="00D95D06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6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D95D06" w:rsidRPr="00D95D06" w:rsidRDefault="00D95D06" w:rsidP="00D95D0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9. Перечень </w:t>
      </w:r>
    </w:p>
    <w:p w:rsidR="00D95D06" w:rsidRPr="00D95D06" w:rsidRDefault="00D95D06" w:rsidP="00D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"/>
        <w:gridCol w:w="2901"/>
        <w:gridCol w:w="5976"/>
      </w:tblGrid>
      <w:tr w:rsidR="00D95D06" w:rsidRPr="00D95D06" w:rsidTr="00D95D06">
        <w:tc>
          <w:tcPr>
            <w:tcW w:w="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№</w:t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spellEnd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/</w:t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spellEnd"/>
          </w:p>
        </w:tc>
        <w:tc>
          <w:tcPr>
            <w:tcW w:w="26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Ситуация</w:t>
            </w:r>
          </w:p>
        </w:tc>
        <w:tc>
          <w:tcPr>
            <w:tcW w:w="53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Действия</w:t>
            </w:r>
          </w:p>
        </w:tc>
      </w:tr>
      <w:tr w:rsidR="00D95D06" w:rsidRPr="00D95D06" w:rsidTr="00D95D06">
        <w:tc>
          <w:tcPr>
            <w:tcW w:w="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1.</w:t>
            </w:r>
          </w:p>
        </w:tc>
        <w:tc>
          <w:tcPr>
            <w:tcW w:w="26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Плановое прекращение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подачи водопроводной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воды более 3 часов</w:t>
            </w:r>
          </w:p>
        </w:tc>
        <w:tc>
          <w:tcPr>
            <w:tcW w:w="53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numPr>
                <w:ilvl w:val="0"/>
                <w:numId w:val="9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прекращение работы пищеблока;</w:t>
            </w:r>
          </w:p>
          <w:p w:rsidR="00D95D06" w:rsidRPr="00D95D06" w:rsidRDefault="00D95D06" w:rsidP="00D95D06">
            <w:pPr>
              <w:numPr>
                <w:ilvl w:val="0"/>
                <w:numId w:val="9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сокращение рабочего дня;</w:t>
            </w:r>
          </w:p>
          <w:p w:rsidR="00D95D06" w:rsidRPr="00D95D06" w:rsidRDefault="00D95D06" w:rsidP="00D95D06">
            <w:pPr>
              <w:numPr>
                <w:ilvl w:val="0"/>
                <w:numId w:val="9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организация подвоза воды для технических целей;</w:t>
            </w:r>
          </w:p>
          <w:p w:rsidR="00D95D06" w:rsidRPr="00D95D06" w:rsidRDefault="00D95D06" w:rsidP="00D95D06">
            <w:pPr>
              <w:numPr>
                <w:ilvl w:val="0"/>
                <w:numId w:val="9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обеспечение запаса 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бутилированной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минеральной воды</w:t>
            </w:r>
          </w:p>
        </w:tc>
      </w:tr>
      <w:tr w:rsidR="00D95D06" w:rsidRPr="00D95D06" w:rsidTr="00D95D06">
        <w:tc>
          <w:tcPr>
            <w:tcW w:w="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2.</w:t>
            </w:r>
          </w:p>
        </w:tc>
        <w:tc>
          <w:tcPr>
            <w:tcW w:w="26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Возникновение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заболеваний: педикулез и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др. – 5 и более случаев</w:t>
            </w:r>
          </w:p>
        </w:tc>
        <w:tc>
          <w:tcPr>
            <w:tcW w:w="53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numPr>
                <w:ilvl w:val="0"/>
                <w:numId w:val="10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ежедневно влажная уборка помещений с применением соды, мыла и дезинфицирующих средств;</w:t>
            </w:r>
          </w:p>
          <w:p w:rsidR="00D95D06" w:rsidRPr="00D95D06" w:rsidRDefault="00D95D06" w:rsidP="00D95D06">
            <w:pPr>
              <w:numPr>
                <w:ilvl w:val="0"/>
                <w:numId w:val="10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проветривание;</w:t>
            </w:r>
          </w:p>
          <w:p w:rsidR="00D95D06" w:rsidRPr="00D95D06" w:rsidRDefault="00D95D06" w:rsidP="00D95D06">
            <w:pPr>
              <w:numPr>
                <w:ilvl w:val="0"/>
                <w:numId w:val="10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наблюдение за детьми, контактирующими с заболевшими;</w:t>
            </w:r>
          </w:p>
          <w:p w:rsidR="00D95D06" w:rsidRPr="00D95D06" w:rsidRDefault="00D95D06" w:rsidP="00D95D06">
            <w:pPr>
              <w:numPr>
                <w:ilvl w:val="0"/>
                <w:numId w:val="10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D95D06" w:rsidRPr="00D95D06" w:rsidTr="00D95D06">
        <w:tc>
          <w:tcPr>
            <w:tcW w:w="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3.</w:t>
            </w:r>
          </w:p>
        </w:tc>
        <w:tc>
          <w:tcPr>
            <w:tcW w:w="26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Возникновение эпидемии сальмонеллез, вирусный гепатит В, С – 3 случая и более; ветряная оспа, грипп и др. – 5 и более случаев</w:t>
            </w:r>
          </w:p>
        </w:tc>
        <w:tc>
          <w:tcPr>
            <w:tcW w:w="53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numPr>
                <w:ilvl w:val="0"/>
                <w:numId w:val="11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введение карантина;</w:t>
            </w:r>
          </w:p>
          <w:p w:rsidR="00D95D06" w:rsidRPr="00D95D06" w:rsidRDefault="00D95D06" w:rsidP="00D95D06">
            <w:pPr>
              <w:numPr>
                <w:ilvl w:val="0"/>
                <w:numId w:val="11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реализация мероприятий по профилактике заболеваний</w:t>
            </w:r>
          </w:p>
        </w:tc>
      </w:tr>
      <w:tr w:rsidR="00D95D06" w:rsidRPr="00D95D06" w:rsidTr="00D95D06">
        <w:tc>
          <w:tcPr>
            <w:tcW w:w="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4.</w:t>
            </w:r>
          </w:p>
        </w:tc>
        <w:tc>
          <w:tcPr>
            <w:tcW w:w="26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Авария на сетях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водопровода,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канализации, отопления,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электроэнергии</w:t>
            </w:r>
          </w:p>
        </w:tc>
        <w:tc>
          <w:tcPr>
            <w:tcW w:w="53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numPr>
                <w:ilvl w:val="0"/>
                <w:numId w:val="12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приостановление деятельности до ликвидации аварии;</w:t>
            </w:r>
          </w:p>
          <w:p w:rsidR="00D95D06" w:rsidRPr="00D95D06" w:rsidRDefault="00D95D06" w:rsidP="00D95D06">
            <w:pPr>
              <w:numPr>
                <w:ilvl w:val="0"/>
                <w:numId w:val="12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вызов специализированных служб</w:t>
            </w:r>
          </w:p>
        </w:tc>
      </w:tr>
      <w:tr w:rsidR="00D95D06" w:rsidRPr="00D95D06" w:rsidTr="00D95D06">
        <w:tc>
          <w:tcPr>
            <w:tcW w:w="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5.</w:t>
            </w:r>
          </w:p>
        </w:tc>
        <w:tc>
          <w:tcPr>
            <w:tcW w:w="26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Неисправная работа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холодильного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оборудования</w:t>
            </w:r>
          </w:p>
        </w:tc>
        <w:tc>
          <w:tcPr>
            <w:tcW w:w="53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numPr>
                <w:ilvl w:val="0"/>
                <w:numId w:val="13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прекращение работы пищеблока;</w:t>
            </w:r>
          </w:p>
          <w:p w:rsidR="00D95D06" w:rsidRPr="00D95D06" w:rsidRDefault="00D95D06" w:rsidP="00D95D06">
            <w:pPr>
              <w:numPr>
                <w:ilvl w:val="0"/>
                <w:numId w:val="13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сокращение рабочего дня;</w:t>
            </w:r>
          </w:p>
          <w:p w:rsidR="00D95D06" w:rsidRPr="00D95D06" w:rsidRDefault="00D95D06" w:rsidP="00D95D06">
            <w:pPr>
              <w:numPr>
                <w:ilvl w:val="0"/>
                <w:numId w:val="13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D95D06" w:rsidRPr="00D95D06" w:rsidTr="00D95D06">
        <w:tc>
          <w:tcPr>
            <w:tcW w:w="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6.</w:t>
            </w:r>
          </w:p>
        </w:tc>
        <w:tc>
          <w:tcPr>
            <w:tcW w:w="26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Пожар</w:t>
            </w:r>
          </w:p>
        </w:tc>
        <w:tc>
          <w:tcPr>
            <w:tcW w:w="53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numPr>
                <w:ilvl w:val="0"/>
                <w:numId w:val="14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вызов пожарной службы;</w:t>
            </w:r>
          </w:p>
          <w:p w:rsidR="00D95D06" w:rsidRPr="00D95D06" w:rsidRDefault="00D95D06" w:rsidP="00D95D06">
            <w:pPr>
              <w:numPr>
                <w:ilvl w:val="0"/>
                <w:numId w:val="14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эвакуация;</w:t>
            </w:r>
          </w:p>
          <w:p w:rsidR="00D95D06" w:rsidRPr="00D95D06" w:rsidRDefault="00D95D06" w:rsidP="00D95D06">
            <w:pPr>
              <w:numPr>
                <w:ilvl w:val="0"/>
                <w:numId w:val="14"/>
              </w:numPr>
              <w:spacing w:after="0" w:line="204" w:lineRule="atLeast"/>
              <w:ind w:left="21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приостановление деятельности</w:t>
            </w:r>
          </w:p>
        </w:tc>
      </w:tr>
      <w:tr w:rsidR="00D95D06" w:rsidRPr="00D95D06" w:rsidTr="00D95D06">
        <w:tc>
          <w:tcPr>
            <w:tcW w:w="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53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b/>
          <w:bCs/>
          <w:color w:val="222222"/>
          <w:sz w:val="17"/>
          <w:lang w:eastAsia="ru-RU"/>
        </w:rPr>
        <w:t>10.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5699"/>
        <w:gridCol w:w="1736"/>
        <w:gridCol w:w="1707"/>
      </w:tblGrid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№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п</w:t>
            </w:r>
            <w:proofErr w:type="spellEnd"/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/</w:t>
            </w:r>
          </w:p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proofErr w:type="spellStart"/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п</w:t>
            </w:r>
            <w:proofErr w:type="spellEnd"/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Мероприятие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Срок</w:t>
            </w:r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Ответственный</w:t>
            </w:r>
          </w:p>
        </w:tc>
      </w:tr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 создании детского сада и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необходимости</w:t>
            </w:r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Заведующий</w:t>
            </w:r>
          </w:p>
        </w:tc>
      </w:tr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2</w:t>
            </w:r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 формировании штата и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необходимости</w:t>
            </w:r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Заведующий</w:t>
            </w:r>
          </w:p>
        </w:tc>
      </w:tr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3</w:t>
            </w:r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 формировании штата и по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необходимости</w:t>
            </w:r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Заведующий</w:t>
            </w:r>
          </w:p>
        </w:tc>
      </w:tr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4</w:t>
            </w:r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 раз в 5 лет</w:t>
            </w:r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5</w:t>
            </w:r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Составление списков персонала на гигиеническое обучение и аттестацию. Контроль за соблюдением сроков переаттестации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 приеме на работу и по необходимости</w:t>
            </w:r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6</w:t>
            </w:r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графику</w:t>
            </w:r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7</w:t>
            </w:r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Формирование на объекте инструктивно-методической базы (законодательство Российской Федерации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Постоянно</w:t>
            </w:r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заведующего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АХЧ</w:t>
            </w:r>
          </w:p>
        </w:tc>
      </w:tr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8</w:t>
            </w:r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Постоянно</w:t>
            </w:r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Медработник</w:t>
            </w:r>
          </w:p>
        </w:tc>
      </w:tr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9</w:t>
            </w:r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Немедленно (при выявлении)</w:t>
            </w:r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заведующего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АХЧ</w:t>
            </w:r>
          </w:p>
        </w:tc>
      </w:tr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10</w:t>
            </w:r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Проведение анализа деятельности по выполнению плана санитарно-противоэпидемических (профилактических) мероприятий и программы производственного контроля за санитарными правилами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Ежегодно</w:t>
            </w:r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Заведующий</w:t>
            </w:r>
          </w:p>
        </w:tc>
      </w:tr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11</w:t>
            </w:r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120" w:line="20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 требованию ТО Управления</w:t>
            </w:r>
          </w:p>
          <w:p w:rsidR="00D95D06" w:rsidRPr="00D95D06" w:rsidRDefault="00D95D06" w:rsidP="00D95D06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szCs w:val="16"/>
                <w:shd w:val="clear" w:color="auto" w:fill="FFFFCC"/>
                <w:lang w:eastAsia="ru-RU"/>
              </w:rPr>
              <w:br/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Роспотребадзора</w:t>
            </w:r>
            <w:proofErr w:type="spellEnd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в АО г. </w:t>
            </w:r>
            <w:proofErr w:type="spellStart"/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Энска</w:t>
            </w:r>
            <w:proofErr w:type="spellEnd"/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Заведующий</w:t>
            </w:r>
          </w:p>
        </w:tc>
      </w:tr>
      <w:tr w:rsidR="00D95D06" w:rsidRPr="00D95D06" w:rsidTr="00D95D06">
        <w:tc>
          <w:tcPr>
            <w:tcW w:w="1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&lt;…&gt;</w:t>
            </w:r>
          </w:p>
        </w:tc>
        <w:tc>
          <w:tcPr>
            <w:tcW w:w="14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Программу разработали: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1"/>
        <w:gridCol w:w="486"/>
        <w:gridCol w:w="1262"/>
        <w:gridCol w:w="1299"/>
        <w:gridCol w:w="2357"/>
      </w:tblGrid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Заместитель заведующего по АХЧ</w:t>
            </w:r>
          </w:p>
        </w:tc>
        <w:tc>
          <w:tcPr>
            <w:tcW w:w="38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Петров</w:t>
            </w:r>
          </w:p>
        </w:tc>
        <w:tc>
          <w:tcPr>
            <w:tcW w:w="13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Петров П.П.</w:t>
            </w:r>
          </w:p>
        </w:tc>
      </w:tr>
      <w:tr w:rsidR="00D95D06" w:rsidRPr="00D95D06" w:rsidTr="00D95D06">
        <w:tc>
          <w:tcPr>
            <w:tcW w:w="41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5D06" w:rsidRPr="00D95D06" w:rsidTr="00D95D0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Ответственный по питанию</w:t>
            </w:r>
          </w:p>
        </w:tc>
        <w:tc>
          <w:tcPr>
            <w:tcW w:w="49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Белова</w:t>
            </w:r>
          </w:p>
        </w:tc>
        <w:tc>
          <w:tcPr>
            <w:tcW w:w="13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Белова А.А.</w:t>
            </w:r>
          </w:p>
        </w:tc>
      </w:tr>
    </w:tbl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 </w:t>
      </w:r>
    </w:p>
    <w:p w:rsidR="00D95D06" w:rsidRPr="00D95D06" w:rsidRDefault="00D95D06" w:rsidP="00D95D06">
      <w:pPr>
        <w:spacing w:after="120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D95D06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Согласовано: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0"/>
        <w:gridCol w:w="464"/>
        <w:gridCol w:w="2052"/>
        <w:gridCol w:w="1167"/>
        <w:gridCol w:w="2362"/>
      </w:tblGrid>
      <w:tr w:rsidR="00D95D06" w:rsidRPr="00D95D06" w:rsidTr="00D95D06">
        <w:tc>
          <w:tcPr>
            <w:tcW w:w="2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Специалист по кадрам</w:t>
            </w:r>
          </w:p>
        </w:tc>
        <w:tc>
          <w:tcPr>
            <w:tcW w:w="3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Костенко</w:t>
            </w:r>
          </w:p>
        </w:tc>
        <w:tc>
          <w:tcPr>
            <w:tcW w:w="9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D06" w:rsidRPr="00D95D06" w:rsidRDefault="00D95D06" w:rsidP="00D95D06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5D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Костенко И.С.</w:t>
            </w:r>
          </w:p>
        </w:tc>
      </w:tr>
    </w:tbl>
    <w:p w:rsidR="00201689" w:rsidRDefault="00201689"/>
    <w:sectPr w:rsidR="00201689" w:rsidSect="0020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022"/>
    <w:multiLevelType w:val="multilevel"/>
    <w:tmpl w:val="8F34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F5793"/>
    <w:multiLevelType w:val="multilevel"/>
    <w:tmpl w:val="F5BA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15E5C"/>
    <w:multiLevelType w:val="multilevel"/>
    <w:tmpl w:val="6D42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14C51"/>
    <w:multiLevelType w:val="multilevel"/>
    <w:tmpl w:val="01EA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E40D7"/>
    <w:multiLevelType w:val="multilevel"/>
    <w:tmpl w:val="5682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50CBE"/>
    <w:multiLevelType w:val="multilevel"/>
    <w:tmpl w:val="23E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B1722"/>
    <w:multiLevelType w:val="multilevel"/>
    <w:tmpl w:val="685E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A6033"/>
    <w:multiLevelType w:val="multilevel"/>
    <w:tmpl w:val="8BD0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C61974"/>
    <w:multiLevelType w:val="multilevel"/>
    <w:tmpl w:val="7A42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986252"/>
    <w:multiLevelType w:val="multilevel"/>
    <w:tmpl w:val="5B4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A21271"/>
    <w:multiLevelType w:val="multilevel"/>
    <w:tmpl w:val="3CF8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A08B1"/>
    <w:multiLevelType w:val="multilevel"/>
    <w:tmpl w:val="3ED4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5B46AE"/>
    <w:multiLevelType w:val="multilevel"/>
    <w:tmpl w:val="73DE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EE7C04"/>
    <w:multiLevelType w:val="multilevel"/>
    <w:tmpl w:val="E91C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12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D95D06"/>
    <w:rsid w:val="00201689"/>
    <w:rsid w:val="00D95D06"/>
    <w:rsid w:val="00DA48C9"/>
    <w:rsid w:val="00E1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D06"/>
    <w:rPr>
      <w:b/>
      <w:bCs/>
    </w:rPr>
  </w:style>
  <w:style w:type="character" w:styleId="a5">
    <w:name w:val="Hyperlink"/>
    <w:basedOn w:val="a0"/>
    <w:uiPriority w:val="99"/>
    <w:semiHidden/>
    <w:unhideWhenUsed/>
    <w:rsid w:val="00D95D06"/>
    <w:rPr>
      <w:color w:val="0000FF"/>
      <w:u w:val="single"/>
    </w:rPr>
  </w:style>
  <w:style w:type="paragraph" w:customStyle="1" w:styleId="copyright-info">
    <w:name w:val="copyright-info"/>
    <w:basedOn w:val="a"/>
    <w:rsid w:val="00D9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D95D06"/>
  </w:style>
  <w:style w:type="character" w:customStyle="1" w:styleId="fill">
    <w:name w:val="fill"/>
    <w:basedOn w:val="a0"/>
    <w:rsid w:val="00D95D06"/>
  </w:style>
  <w:style w:type="character" w:styleId="a6">
    <w:name w:val="FollowedHyperlink"/>
    <w:basedOn w:val="a0"/>
    <w:uiPriority w:val="99"/>
    <w:semiHidden/>
    <w:unhideWhenUsed/>
    <w:rsid w:val="00D95D0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7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0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84" Type="http://schemas.openxmlformats.org/officeDocument/2006/relationships/hyperlink" Target="https://vip.1obraz.ru/" TargetMode="External"/><Relationship Id="rId89" Type="http://schemas.openxmlformats.org/officeDocument/2006/relationships/hyperlink" Target="https://vip.1obraz.ru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9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87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90" Type="http://schemas.openxmlformats.org/officeDocument/2006/relationships/hyperlink" Target="https://vip.1obraz.ru/" TargetMode="External"/><Relationship Id="rId95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hyperlink" Target="https://vip.1obraz.ru/" TargetMode="External"/><Relationship Id="rId93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83" Type="http://schemas.openxmlformats.org/officeDocument/2006/relationships/hyperlink" Target="https://vip.1obraz.ru/" TargetMode="External"/><Relationship Id="rId88" Type="http://schemas.openxmlformats.org/officeDocument/2006/relationships/hyperlink" Target="https://vip.1obraz.ru/" TargetMode="External"/><Relationship Id="rId91" Type="http://schemas.openxmlformats.org/officeDocument/2006/relationships/hyperlink" Target="https://vip.1obraz.ru/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81" Type="http://schemas.openxmlformats.org/officeDocument/2006/relationships/hyperlink" Target="https://vip.1obraz.ru/" TargetMode="External"/><Relationship Id="rId86" Type="http://schemas.openxmlformats.org/officeDocument/2006/relationships/hyperlink" Target="https://vip.1obraz.ru/" TargetMode="External"/><Relationship Id="rId94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5336</Words>
  <Characters>30420</Characters>
  <Application>Microsoft Office Word</Application>
  <DocSecurity>0</DocSecurity>
  <Lines>253</Lines>
  <Paragraphs>71</Paragraphs>
  <ScaleCrop>false</ScaleCrop>
  <Company/>
  <LinksUpToDate>false</LinksUpToDate>
  <CharactersWithSpaces>35685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2</cp:revision>
  <dcterms:created xsi:type="dcterms:W3CDTF">2021-01-28T06:20:00Z</dcterms:created>
  <dcterms:modified xsi:type="dcterms:W3CDTF">2021-02-08T04:50:00Z</dcterms:modified>
</cp:coreProperties>
</file>