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7"/>
        <w:gridCol w:w="4923"/>
      </w:tblGrid>
      <w:tr w:rsidR="00FF7420" w:rsidRPr="0092489F" w:rsidTr="005F0588">
        <w:trPr>
          <w:trHeight w:val="4759"/>
        </w:trPr>
        <w:tc>
          <w:tcPr>
            <w:tcW w:w="5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</w:pPr>
            <w:r w:rsidRPr="009248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24421F" wp14:editId="1C0972CF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</w:pP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</w:rPr>
            </w:pPr>
            <w:r w:rsidRPr="0092489F">
              <w:rPr>
                <w:rFonts w:ascii="Times New Roman" w:eastAsia="Times New Roman" w:hAnsi="Times New Roman" w:cs="Times New Roman"/>
                <w:b/>
                <w:bCs/>
                <w:kern w:val="3"/>
              </w:rPr>
              <w:t>ФЕДЕРАЛЬНАЯ СЛУЖБА ПО НАДЗОРУ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</w:rPr>
            </w:pPr>
            <w:r w:rsidRPr="0092489F">
              <w:rPr>
                <w:rFonts w:ascii="Times New Roman" w:eastAsia="Times New Roman" w:hAnsi="Times New Roman" w:cs="Times New Roman"/>
                <w:b/>
                <w:bCs/>
                <w:kern w:val="3"/>
              </w:rPr>
              <w:t>В СФЕРЕ ЗАЩИТЫ ПРАВ ПОТРЕБИТЕЛЕЙ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</w:rPr>
            </w:pPr>
            <w:r w:rsidRPr="0092489F">
              <w:rPr>
                <w:rFonts w:ascii="Times New Roman" w:eastAsia="Times New Roman" w:hAnsi="Times New Roman" w:cs="Times New Roman"/>
                <w:b/>
                <w:bCs/>
                <w:kern w:val="3"/>
              </w:rPr>
              <w:t>И БЛАГОПОЛУЧИЯ ЧЕЛОВЕКА (РОСПОТРЕБНАДЗОР)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2"/>
                <w:szCs w:val="12"/>
              </w:rPr>
            </w:pP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</w:rPr>
            </w:pPr>
            <w:r w:rsidRPr="0092489F">
              <w:rPr>
                <w:rFonts w:ascii="Times New Roman" w:eastAsia="Times New Roman" w:hAnsi="Times New Roman" w:cs="Times New Roman"/>
                <w:b/>
                <w:bCs/>
                <w:kern w:val="3"/>
              </w:rPr>
              <w:t xml:space="preserve">Управление Федеральной службы 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</w:rPr>
            </w:pPr>
            <w:r w:rsidRPr="0092489F">
              <w:rPr>
                <w:rFonts w:ascii="Times New Roman" w:eastAsia="Times New Roman" w:hAnsi="Times New Roman" w:cs="Times New Roman"/>
                <w:b/>
                <w:bCs/>
                <w:kern w:val="3"/>
              </w:rPr>
              <w:t xml:space="preserve">по надзору в сфере защиты прав 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</w:rPr>
            </w:pPr>
            <w:r w:rsidRPr="0092489F">
              <w:rPr>
                <w:rFonts w:ascii="Times New Roman" w:eastAsia="Times New Roman" w:hAnsi="Times New Roman" w:cs="Times New Roman"/>
                <w:b/>
                <w:bCs/>
                <w:kern w:val="3"/>
              </w:rPr>
              <w:t>потребителей и благополучия человека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</w:rPr>
            </w:pPr>
            <w:r w:rsidRPr="0092489F">
              <w:rPr>
                <w:rFonts w:ascii="Times New Roman" w:eastAsia="Times New Roman" w:hAnsi="Times New Roman" w:cs="Times New Roman"/>
                <w:b/>
                <w:bCs/>
                <w:kern w:val="3"/>
              </w:rPr>
              <w:t>по Республике Тыва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</w:pP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  <w:t>Ул. Калинина, д. 116, г. Кызыл, Республика Тыва, 667010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</w:pP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  <w:t>Тел.: 8 (39422) 5-26-04; Факс: 8 (39422) 5-64-63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</w:pP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val="en-US"/>
              </w:rPr>
              <w:t>E</w:t>
            </w: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  <w:t>-</w:t>
            </w: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val="en-US"/>
              </w:rPr>
              <w:t>mail</w:t>
            </w: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  <w:t xml:space="preserve">: </w:t>
            </w:r>
            <w:hyperlink r:id="rId7" w:history="1"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  <w:lang w:val="en-US"/>
                </w:rPr>
                <w:t>mail</w:t>
              </w:r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</w:rPr>
                <w:t>@17.</w:t>
              </w:r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  <w:lang w:val="en-US"/>
                </w:rPr>
                <w:t>rospotrebnadzor</w:t>
              </w:r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</w:rPr>
                <w:t>.</w:t>
              </w:r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  <w:lang w:val="en-US"/>
                </w:rPr>
                <w:t>ru</w:t>
              </w:r>
            </w:hyperlink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  <w:t xml:space="preserve"> </w:t>
            </w: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val="en-US"/>
              </w:rPr>
              <w:t>http</w:t>
            </w: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  <w:t>://</w:t>
            </w:r>
            <w:hyperlink r:id="rId8" w:history="1"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  <w:lang w:val="en-US"/>
                </w:rPr>
                <w:t>www</w:t>
              </w:r>
            </w:hyperlink>
            <w:hyperlink r:id="rId9" w:history="1"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</w:rPr>
                <w:t>.17.</w:t>
              </w:r>
            </w:hyperlink>
            <w:hyperlink r:id="rId10" w:history="1"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  <w:lang w:val="en-US"/>
                </w:rPr>
                <w:t>rospotrebnadzor</w:t>
              </w:r>
            </w:hyperlink>
            <w:hyperlink r:id="rId11" w:history="1"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</w:rPr>
                <w:t>.</w:t>
              </w:r>
            </w:hyperlink>
            <w:hyperlink r:id="rId12" w:history="1">
              <w:proofErr w:type="spellStart"/>
              <w:r w:rsidRPr="0092489F">
                <w:rPr>
                  <w:rFonts w:ascii="Times New Roman" w:eastAsia="Calibri" w:hAnsi="Times New Roman" w:cs="Times New Roman"/>
                  <w:kern w:val="3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</w:pP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  <w:t>ОКПО 53696964 ОГРН 1051700510586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</w:pPr>
            <w:r w:rsidRPr="0092489F"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  <w:t>ИНН 1701038075 КПП 170101001</w:t>
            </w: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ind w:hanging="36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</w:pPr>
          </w:p>
          <w:p w:rsidR="00FF7420" w:rsidRPr="0092489F" w:rsidRDefault="00FF7420" w:rsidP="00290B5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03.02.2021г.</w:t>
            </w:r>
            <w:r w:rsidRPr="0092489F">
              <w:rPr>
                <w:rFonts w:ascii="Times New Roman" w:eastAsia="Times New Roman" w:hAnsi="Times New Roman" w:cs="Times New Roman"/>
                <w:kern w:val="3"/>
              </w:rPr>
              <w:t xml:space="preserve">             №</w:t>
            </w:r>
            <w:r>
              <w:rPr>
                <w:rFonts w:ascii="Times New Roman" w:eastAsia="Times New Roman" w:hAnsi="Times New Roman" w:cs="Times New Roman"/>
                <w:kern w:val="3"/>
              </w:rPr>
              <w:t xml:space="preserve"> </w:t>
            </w:r>
            <w:r w:rsidR="003533A9">
              <w:rPr>
                <w:rFonts w:ascii="Times New Roman" w:eastAsia="Times New Roman" w:hAnsi="Times New Roman" w:cs="Times New Roman"/>
                <w:kern w:val="3"/>
              </w:rPr>
              <w:t>17-00-02/04-616-2021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FF7420" w:rsidRPr="0092489F" w:rsidRDefault="00FF7420" w:rsidP="00290B5D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FF7420" w:rsidRPr="0092489F" w:rsidRDefault="00FF7420" w:rsidP="00290B5D">
            <w:pPr>
              <w:tabs>
                <w:tab w:val="left" w:pos="527"/>
              </w:tabs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  <w:p w:rsidR="00FF7420" w:rsidRPr="0092489F" w:rsidRDefault="00FF7420" w:rsidP="00290B5D">
            <w:pPr>
              <w:tabs>
                <w:tab w:val="left" w:pos="11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  <w:p w:rsidR="00FF7420" w:rsidRPr="0092489F" w:rsidRDefault="00FF7420" w:rsidP="00290B5D">
            <w:pPr>
              <w:tabs>
                <w:tab w:val="left" w:pos="11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  <w:p w:rsidR="00FF7420" w:rsidRPr="0092489F" w:rsidRDefault="00FF7420" w:rsidP="00290B5D">
            <w:pPr>
              <w:tabs>
                <w:tab w:val="left" w:pos="11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  <w:p w:rsidR="00FF7420" w:rsidRDefault="00FF7420" w:rsidP="00290B5D">
            <w:pPr>
              <w:tabs>
                <w:tab w:val="left" w:pos="11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  <w:p w:rsidR="006C792F" w:rsidRPr="0092489F" w:rsidRDefault="006C792F" w:rsidP="00290B5D">
            <w:pPr>
              <w:tabs>
                <w:tab w:val="left" w:pos="11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  <w:p w:rsidR="00FF7420" w:rsidRPr="0092489F" w:rsidRDefault="00FF7420" w:rsidP="00290B5D">
            <w:pPr>
              <w:tabs>
                <w:tab w:val="left" w:pos="11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92489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ГЛАВЕ РЕСПУБЛИКИ ТЫВА</w:t>
            </w:r>
          </w:p>
          <w:p w:rsidR="00FF7420" w:rsidRPr="0092489F" w:rsidRDefault="00FF7420" w:rsidP="00290B5D">
            <w:pPr>
              <w:tabs>
                <w:tab w:val="left" w:pos="11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</w:pPr>
          </w:p>
          <w:p w:rsidR="00FF7420" w:rsidRPr="0092489F" w:rsidRDefault="00FF7420" w:rsidP="00290B5D">
            <w:pPr>
              <w:tabs>
                <w:tab w:val="left" w:pos="11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</w:pPr>
            <w:r w:rsidRPr="0092489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Ш.В. КАРА-ООЛУ</w:t>
            </w:r>
          </w:p>
          <w:p w:rsidR="00FF7420" w:rsidRPr="0092489F" w:rsidRDefault="00FF7420" w:rsidP="00290B5D">
            <w:pPr>
              <w:tabs>
                <w:tab w:val="left" w:pos="11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</w:tbl>
    <w:p w:rsidR="00FF7420" w:rsidRDefault="00FF7420" w:rsidP="0029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</w:pPr>
    </w:p>
    <w:p w:rsidR="00936AC9" w:rsidRDefault="00936AC9" w:rsidP="0029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</w:pPr>
      <w:r w:rsidRPr="00936AC9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И</w:t>
      </w:r>
      <w:r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НФОРМАЦИЯ</w:t>
      </w:r>
    </w:p>
    <w:p w:rsidR="001B3115" w:rsidRDefault="001B3115" w:rsidP="00290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02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</w:t>
      </w:r>
      <w:proofErr w:type="gramStart"/>
      <w:r w:rsidRPr="009302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контролю за</w:t>
      </w:r>
      <w:proofErr w:type="gramEnd"/>
      <w:r w:rsidRPr="009302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организацией бесплатного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горячего</w:t>
      </w:r>
      <w:r w:rsidRPr="009302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питания </w:t>
      </w:r>
    </w:p>
    <w:p w:rsidR="00936AC9" w:rsidRPr="001B3115" w:rsidRDefault="001B3115" w:rsidP="0029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302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общеобразовательных организациях Республики Тыва</w:t>
      </w:r>
    </w:p>
    <w:p w:rsidR="00936AC9" w:rsidRPr="00FF43A8" w:rsidRDefault="00936AC9" w:rsidP="00290B5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</w:p>
    <w:p w:rsidR="00FF43A8" w:rsidRDefault="00FF43A8" w:rsidP="00FF43A8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88">
        <w:rPr>
          <w:rFonts w:ascii="Times New Roman" w:eastAsia="Calibri" w:hAnsi="Times New Roman" w:cs="Times New Roman"/>
          <w:sz w:val="28"/>
          <w:szCs w:val="28"/>
        </w:rPr>
        <w:t>В</w:t>
      </w: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исполнения поручения Президента Российской Федерации от 14.01.2020г. № Пр-1665 Управлением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Тыва </w:t>
      </w: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организаций. </w:t>
      </w:r>
    </w:p>
    <w:p w:rsidR="00FF43A8" w:rsidRDefault="00FF43A8" w:rsidP="00FF43A8">
      <w:pPr>
        <w:shd w:val="clear" w:color="auto" w:fill="F8F8F8"/>
        <w:spacing w:after="0" w:line="240" w:lineRule="auto"/>
        <w:ind w:firstLine="567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проверки проводятся с применением лабораторно-инструм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ентальных методов исследования. </w:t>
      </w:r>
      <w:proofErr w:type="gramStart"/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февраля 2021 года в лабораториях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аккредитованного испытательного лабораторного центра ФБУЗ «Центр гигиены и эпидемиологии в Республике Тыва» </w:t>
      </w: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513 проб, в том числе</w:t>
      </w:r>
      <w:r w:rsidR="00FC5C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C01" w:rsidRPr="00FC5C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проб пищевых продуктов и продовольственного сырья</w:t>
      </w:r>
      <w:r w:rsidR="00FC5C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="00FC5C01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готовой продукции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санитарно-химические и микробиологические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витаминов, минеральных веществ, микроэлементов,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показателям сбалансированности (белки, жиры, углеводы), соблюдении полноты рационов</w:t>
      </w: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  <w:proofErr w:type="gramEnd"/>
    </w:p>
    <w:p w:rsidR="00B67E2E" w:rsidRPr="00936AC9" w:rsidRDefault="00B67E2E" w:rsidP="00B67E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36AC9">
        <w:rPr>
          <w:rFonts w:ascii="Times New Roman" w:eastAsia="Calibri" w:hAnsi="Times New Roman" w:cs="Times New Roman"/>
          <w:sz w:val="28"/>
          <w:szCs w:val="24"/>
        </w:rPr>
        <w:t>Из всех 87 проверенных школ:</w:t>
      </w:r>
    </w:p>
    <w:p w:rsidR="00B67E2E" w:rsidRPr="00936AC9" w:rsidRDefault="00B67E2E" w:rsidP="00B67E2E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36AC9">
        <w:rPr>
          <w:rFonts w:ascii="Times New Roman" w:eastAsia="Calibri" w:hAnsi="Times New Roman" w:cs="Times New Roman"/>
          <w:sz w:val="28"/>
          <w:szCs w:val="24"/>
        </w:rPr>
        <w:t>- не выявлены нарушения в организации питания – 31 (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4"/>
        </w:rPr>
        <w:t>осуществляющих</w:t>
      </w:r>
      <w:proofErr w:type="gramEnd"/>
      <w:r w:rsidRPr="00936AC9">
        <w:rPr>
          <w:rFonts w:ascii="Times New Roman" w:eastAsia="Calibri" w:hAnsi="Times New Roman" w:cs="Times New Roman"/>
          <w:sz w:val="28"/>
          <w:szCs w:val="24"/>
        </w:rPr>
        <w:t xml:space="preserve"> питание самостоятельно);</w:t>
      </w:r>
    </w:p>
    <w:p w:rsidR="00B67E2E" w:rsidRPr="00936AC9" w:rsidRDefault="00B67E2E" w:rsidP="00B67E2E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36AC9">
        <w:rPr>
          <w:rFonts w:ascii="Times New Roman" w:eastAsia="Calibri" w:hAnsi="Times New Roman" w:cs="Times New Roman"/>
          <w:sz w:val="28"/>
          <w:szCs w:val="24"/>
        </w:rPr>
        <w:t>- выявлены нарушения – 33 (38%), в том числе 30 школ осуществляют питание детей самостоятельно, 3 – в формате аутсорсинга (ООО «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4"/>
        </w:rPr>
        <w:t>Аржаан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4"/>
        </w:rPr>
        <w:t xml:space="preserve">», ИП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4"/>
        </w:rPr>
        <w:t>Монгуш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4"/>
        </w:rPr>
        <w:t xml:space="preserve"> Ч.А, ИП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4"/>
        </w:rPr>
        <w:t>Куржу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4"/>
        </w:rPr>
        <w:t xml:space="preserve"> Б.Е.).</w:t>
      </w:r>
    </w:p>
    <w:p w:rsidR="00B67E2E" w:rsidRPr="00936AC9" w:rsidRDefault="00B67E2E" w:rsidP="00B67E2E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36AC9">
        <w:rPr>
          <w:rFonts w:ascii="Times New Roman" w:eastAsia="Calibri" w:hAnsi="Times New Roman" w:cs="Times New Roman"/>
          <w:sz w:val="28"/>
          <w:szCs w:val="24"/>
        </w:rPr>
        <w:t>По результатам проверок составлено 43 протоколов об административном правонарушении, вынесено 15 постановлений на общую сумму 117,0 тыс. руб., из них на юридическое лицо – 1/30,0 тыс. руб., на должностных лиц – 42/87,0 тыс. руб., средняя сумма наложенных штрафов – 7800 руб.</w:t>
      </w:r>
    </w:p>
    <w:p w:rsidR="00B67E2E" w:rsidRPr="00936AC9" w:rsidRDefault="00B67E2E" w:rsidP="00B67E2E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36AC9">
        <w:rPr>
          <w:rFonts w:ascii="Times New Roman" w:eastAsia="Calibri" w:hAnsi="Times New Roman" w:cs="Times New Roman"/>
          <w:sz w:val="28"/>
          <w:szCs w:val="24"/>
        </w:rPr>
        <w:t>Основные нарушения, выявленные в ходе проверок:</w:t>
      </w:r>
    </w:p>
    <w:p w:rsidR="00B67E2E" w:rsidRPr="00936AC9" w:rsidRDefault="00B67E2E" w:rsidP="00B67E2E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36AC9">
        <w:rPr>
          <w:rFonts w:ascii="Times New Roman" w:eastAsia="Calibri" w:hAnsi="Times New Roman" w:cs="Times New Roman"/>
          <w:sz w:val="28"/>
          <w:szCs w:val="24"/>
        </w:rPr>
        <w:t>- по качеству и безопасности пищевого сырья, пищевых продуктов, полуфабрикатов – 12 (отсутствие товаросопроводительных документов, удостоверяющих качество и безопасность пищевых продуктов и пищевого сырья – сертификаты и декларации соответствия);</w:t>
      </w:r>
    </w:p>
    <w:p w:rsidR="00B67E2E" w:rsidRPr="00936AC9" w:rsidRDefault="00B67E2E" w:rsidP="00B67E2E">
      <w:pPr>
        <w:tabs>
          <w:tab w:val="left" w:pos="39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36AC9">
        <w:rPr>
          <w:rFonts w:ascii="Times New Roman" w:eastAsia="Calibri" w:hAnsi="Times New Roman" w:cs="Times New Roman"/>
          <w:sz w:val="28"/>
          <w:szCs w:val="24"/>
        </w:rPr>
        <w:lastRenderedPageBreak/>
        <w:t>- по вопросам технологии приготовления блюд – 7 (отсутствие технологических карт);</w:t>
      </w:r>
    </w:p>
    <w:p w:rsidR="00B67E2E" w:rsidRPr="00936AC9" w:rsidRDefault="00B67E2E" w:rsidP="00B67E2E">
      <w:pPr>
        <w:tabs>
          <w:tab w:val="left" w:pos="39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36AC9">
        <w:rPr>
          <w:rFonts w:ascii="Times New Roman" w:eastAsia="Calibri" w:hAnsi="Times New Roman" w:cs="Times New Roman"/>
          <w:sz w:val="28"/>
          <w:szCs w:val="24"/>
        </w:rPr>
        <w:t>- по режиму работы пищеблока – 21 (несоблюдение встречных</w:t>
      </w:r>
      <w:r w:rsidRPr="00936AC9">
        <w:rPr>
          <w:rFonts w:ascii="Times New Roman" w:eastAsia="Calibri" w:hAnsi="Times New Roman" w:cs="Times New Roman"/>
          <w:bCs/>
          <w:sz w:val="28"/>
          <w:szCs w:val="24"/>
        </w:rPr>
        <w:t xml:space="preserve"> потоков сырья, сырых полуфабрикатов и готовой продукции, использованной и чистой посуды, а также встречного движения посетителей и персонала необходимо предусмотреть отдельный вход для персонала и приема пищевых продуктов)</w:t>
      </w:r>
      <w:r w:rsidRPr="00936AC9">
        <w:rPr>
          <w:rFonts w:ascii="Times New Roman" w:eastAsia="Calibri" w:hAnsi="Times New Roman" w:cs="Times New Roman"/>
          <w:sz w:val="28"/>
          <w:szCs w:val="24"/>
        </w:rPr>
        <w:t>;</w:t>
      </w:r>
    </w:p>
    <w:p w:rsidR="00B67E2E" w:rsidRPr="00936AC9" w:rsidRDefault="00B67E2E" w:rsidP="00B67E2E">
      <w:pPr>
        <w:tabs>
          <w:tab w:val="left" w:pos="39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36AC9">
        <w:rPr>
          <w:rFonts w:ascii="Times New Roman" w:eastAsia="Calibri" w:hAnsi="Times New Roman" w:cs="Times New Roman"/>
          <w:sz w:val="28"/>
          <w:szCs w:val="24"/>
        </w:rPr>
        <w:t>- по прохождению персоналом медицинских осмотров– 4, гигиенического воспитания и обучения - 17.</w:t>
      </w:r>
    </w:p>
    <w:p w:rsidR="00B67E2E" w:rsidRPr="00936AC9" w:rsidRDefault="00B67E2E" w:rsidP="00B67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>Формы организации питания в общеобразовательных организациях</w:t>
      </w:r>
    </w:p>
    <w:p w:rsidR="00B67E2E" w:rsidRPr="00936AC9" w:rsidRDefault="00B67E2E" w:rsidP="00B67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Количество пищеблоков в общеобразовательных организациях – 169: </w:t>
      </w:r>
    </w:p>
    <w:p w:rsidR="00B67E2E" w:rsidRPr="00936AC9" w:rsidRDefault="00B67E2E" w:rsidP="00B67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из них количество сырьевых пищеблоков – 151 (работающих на сырье);</w:t>
      </w:r>
    </w:p>
    <w:p w:rsidR="00B67E2E" w:rsidRPr="00936AC9" w:rsidRDefault="00B67E2E" w:rsidP="00B67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из них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доготовочных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пищеблоков (работающих на полуфабрикатах) – 13 малокомплектных школ;</w:t>
      </w:r>
    </w:p>
    <w:p w:rsidR="00B67E2E" w:rsidRPr="00936AC9" w:rsidRDefault="00B67E2E" w:rsidP="00B67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из них количество буфетов-раздаточных (раздача готовой пищи) – 5 (СОШ №№ 2, 7, 10 и начальная школа №1 г. Кызыла, начальная школа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).</w:t>
      </w:r>
      <w:r w:rsidRPr="00936AC9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Количество школ, в которых питание организуется на базе пищеблоков других организаций – 1 (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Тоора-Хемская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СОШ, организовано в столо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вой ИП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Дамдын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Елена Николаевна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Число образовательных организаций, осуществляющих питание детей самостоятельно (без операторов питания) – 150 (кроме г. Кызыла, СОШ с.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Сукпак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, СОШ № 1,2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>Число образовательных организаций, осуществляющих питание детей с участием иных операторов питания (не комбинаты питания), всего – 6: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ИП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Куржу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Болат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Евгеньевич – обеспечивает питание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Сукпакской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школе (начальная и старшая школа);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ИП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Чойгана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Алексеевна – обеспечивает питание в 2 общеобразовательных школах №№ 1, 2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ИП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Куулар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Алдын-Кыс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Куускааловна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обеспечивает питание в 2 общеобразовательных школах: начальная и старшая школы Гимназии № 5 г. Кызыла;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ООО «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Аржаан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» – обеспечивает питание в ГБОУ «Республиканская школа-интернат «Тувинский Кадетский Корпус»;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ИП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Дамдын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Елена Николаевна -  обеспечивает питание в МБОУ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Тоора-Хемская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СОШ.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комбинатов питания, всего – 2, с числом охвата образовательных организаций, осуществляющих питание детей, всего – 13: 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36AC9">
        <w:rPr>
          <w:rFonts w:ascii="Times New Roman" w:eastAsia="Calibri" w:hAnsi="Times New Roman" w:cs="Times New Roman"/>
          <w:i/>
          <w:sz w:val="28"/>
          <w:szCs w:val="28"/>
        </w:rPr>
        <w:t>МУП ОП «Школьник»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обеспечивает питание в 11 общеобразовательных школах г. Кызыла №№ 2, 3, 4, 8 (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начальная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и старшая), 9, 10, 11, 12, 15, 16, 17;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36AC9">
        <w:rPr>
          <w:rFonts w:ascii="Times New Roman" w:eastAsia="Calibri" w:hAnsi="Times New Roman" w:cs="Times New Roman"/>
          <w:i/>
          <w:sz w:val="28"/>
          <w:szCs w:val="28"/>
        </w:rPr>
        <w:t>ООО «Школьное питание»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- обеспечивает питание в 2 общеобразовательных школах: НОШ и СОШ № 1 г. Кызыл и СОШ № 7 г. Кызыл;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>Общее число образовательных организаций, осуществляющих питание детей с привлечением сторонних организаций, всего – 19: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- из них школы, в которых питание организовано в сырьевых столовых – 14;</w:t>
      </w:r>
      <w:proofErr w:type="gramEnd"/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буфетах-раздаточных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5, в том числе количество школ, в которые готовую продукцию сторонними организациями доставляют из комбинатов школьного питания – 3 (начальная школа №1, СОШ № 2, СОШ №7 г. Кызыла), количество школ в которых готовую продукцию доставляют с пищеблоков других школ – 2 (СОШ №7 и № 10 г. Кызыла).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Во всех 169 школах обеспечены условия для мытья рук. </w:t>
      </w:r>
      <w:r w:rsidRPr="00936AC9">
        <w:rPr>
          <w:rFonts w:ascii="Times New Roman" w:eastAsia="Calibri" w:hAnsi="Times New Roman" w:cs="Times New Roman"/>
          <w:sz w:val="28"/>
          <w:szCs w:val="28"/>
        </w:rPr>
        <w:tab/>
      </w:r>
      <w:r w:rsidRPr="00936AC9">
        <w:rPr>
          <w:rFonts w:ascii="Times New Roman" w:eastAsia="Calibri" w:hAnsi="Times New Roman" w:cs="Times New Roman"/>
          <w:sz w:val="28"/>
          <w:szCs w:val="28"/>
        </w:rPr>
        <w:tab/>
      </w:r>
      <w:r w:rsidRPr="00936AC9">
        <w:rPr>
          <w:rFonts w:ascii="Times New Roman" w:eastAsia="Calibri" w:hAnsi="Times New Roman" w:cs="Times New Roman"/>
          <w:sz w:val="28"/>
          <w:szCs w:val="28"/>
        </w:rPr>
        <w:tab/>
        <w:t>Количество посадочных ме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ст в ст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>оловых общеобразовательных организаций – 35217.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Число школ, в которых количество посадочных мест достаточно для организации питания всех обучающихся – 168.</w:t>
      </w:r>
    </w:p>
    <w:p w:rsidR="00B67E2E" w:rsidRPr="00936AC9" w:rsidRDefault="00B67E2E" w:rsidP="00B67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>Число школ, в которых количество посадочных мест недостаточно для организации питания обучающихся 1-4 классы – 1 на 114 мест: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7E2E" w:rsidRPr="00936AC9" w:rsidRDefault="00B67E2E" w:rsidP="00B67E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МБОУ СОШ № 11 г. Кызыла: недостаточно посадочных мест, всего посадочных мест – 70, количество учеников с 1 по 4 классы – 690, с 5 по 11 классы – 830 детей, из-за нехватки посадочных мест 114 детей 4 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класс-комплектов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(4е – 23, 3е – 35, 4а – 28, 3б – 28) учатся в третью смену.</w:t>
      </w:r>
    </w:p>
    <w:p w:rsidR="00B67E2E" w:rsidRPr="00936AC9" w:rsidRDefault="00B67E2E" w:rsidP="00B67E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>Число школ, в которых продолжительность перерыва для организации питания:</w:t>
      </w:r>
      <w:r w:rsidRPr="00936AC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67E2E" w:rsidRPr="00936AC9" w:rsidRDefault="00B67E2E" w:rsidP="00B67E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соответствует требованиям санитарного законодательства – 169;</w:t>
      </w:r>
    </w:p>
    <w:p w:rsidR="00B67E2E" w:rsidRPr="00936AC9" w:rsidRDefault="00B67E2E" w:rsidP="00B67E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не соответствует требованиям санитарного законодательства – 0.</w:t>
      </w:r>
    </w:p>
    <w:p w:rsidR="00B67E2E" w:rsidRPr="00936AC9" w:rsidRDefault="00B67E2E" w:rsidP="00B67E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>Число школ, в которых созданы графики посещения столовых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всего- 169, из них школы, в которых графики отдельно для 1-4 классов – 164 (100%).</w:t>
      </w:r>
    </w:p>
    <w:p w:rsidR="00B67E2E" w:rsidRPr="00936AC9" w:rsidRDefault="00B67E2E" w:rsidP="00B67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AC9">
        <w:rPr>
          <w:rFonts w:ascii="Times New Roman" w:eastAsia="Calibri" w:hAnsi="Times New Roman" w:cs="Times New Roman"/>
          <w:b/>
          <w:sz w:val="28"/>
          <w:szCs w:val="28"/>
        </w:rPr>
        <w:t xml:space="preserve">Стоимость питания: </w:t>
      </w:r>
      <w:r w:rsidRPr="00936AC9">
        <w:rPr>
          <w:rFonts w:ascii="Times New Roman" w:eastAsia="Calibri" w:hAnsi="Times New Roman" w:cs="Times New Roman"/>
          <w:sz w:val="28"/>
          <w:szCs w:val="28"/>
        </w:rPr>
        <w:t>в 1-4 классах: завтрак – 60 руб.; обед – 60 руб.; в 5-11 классах: завтрак – 30 руб.; обед – 46 руб.; завтрак и обед – 76 руб.</w:t>
      </w:r>
      <w:proofErr w:type="gramEnd"/>
    </w:p>
    <w:p w:rsidR="00936AC9" w:rsidRPr="00936AC9" w:rsidRDefault="00800481" w:rsidP="00FF43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данным Министерства образования и науки Республики Тыва в</w:t>
      </w:r>
      <w:r w:rsidR="00936AC9" w:rsidRPr="00936AC9">
        <w:rPr>
          <w:rFonts w:ascii="Times New Roman" w:eastAsia="Calibri" w:hAnsi="Times New Roman" w:cs="Times New Roman"/>
          <w:sz w:val="28"/>
          <w:szCs w:val="28"/>
        </w:rPr>
        <w:t xml:space="preserve"> 2020-2021 учебном году функционируют 173 общеобразовательных организаций, в </w:t>
      </w:r>
      <w:proofErr w:type="spellStart"/>
      <w:r w:rsidR="00936AC9" w:rsidRPr="00936AC9">
        <w:rPr>
          <w:rFonts w:ascii="Times New Roman" w:eastAsia="Calibri" w:hAnsi="Times New Roman" w:cs="Times New Roman"/>
          <w:sz w:val="28"/>
          <w:szCs w:val="28"/>
        </w:rPr>
        <w:t>т</w:t>
      </w:r>
      <w:r w:rsidR="00B55521">
        <w:rPr>
          <w:rFonts w:ascii="Times New Roman" w:eastAsia="Calibri" w:hAnsi="Times New Roman" w:cs="Times New Roman"/>
          <w:sz w:val="28"/>
          <w:szCs w:val="28"/>
        </w:rPr>
        <w:t>.ч</w:t>
      </w:r>
      <w:proofErr w:type="spellEnd"/>
      <w:r w:rsidR="00B55521">
        <w:rPr>
          <w:rFonts w:ascii="Times New Roman" w:eastAsia="Calibri" w:hAnsi="Times New Roman" w:cs="Times New Roman"/>
          <w:sz w:val="28"/>
          <w:szCs w:val="28"/>
        </w:rPr>
        <w:t>.</w:t>
      </w:r>
      <w:r w:rsidR="00936AC9" w:rsidRPr="00936AC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6AC9" w:rsidRPr="00936AC9" w:rsidRDefault="00936AC9" w:rsidP="00FF43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- муниципальные школы – 156 с количеством учащихся 67310 детей (с 1-4 классы – 30630 учащихся, с 5-11 классы – 38623 детей); </w:t>
      </w:r>
    </w:p>
    <w:p w:rsidR="00936AC9" w:rsidRPr="00936AC9" w:rsidRDefault="00936AC9" w:rsidP="00FF43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интернаты – 13 с количеством учащихся 1943 детей (в 10 учреждениях 1-4 классы – 404 учащихся, с 5-11 классы – 1539 детей); в 3-х учреждениях: </w:t>
      </w:r>
      <w:proofErr w:type="spellStart"/>
      <w:r w:rsidRPr="00290B5D">
        <w:rPr>
          <w:rFonts w:ascii="Times New Roman" w:eastAsia="Calibri" w:hAnsi="Times New Roman" w:cs="Times New Roman"/>
          <w:sz w:val="28"/>
          <w:szCs w:val="28"/>
        </w:rPr>
        <w:t>Гослицей</w:t>
      </w:r>
      <w:proofErr w:type="spellEnd"/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B5D">
        <w:rPr>
          <w:rFonts w:ascii="Times New Roman" w:eastAsia="Calibri" w:hAnsi="Times New Roman" w:cs="Times New Roman"/>
          <w:sz w:val="28"/>
          <w:szCs w:val="28"/>
        </w:rPr>
        <w:t>Реслицей</w:t>
      </w:r>
      <w:proofErr w:type="spellEnd"/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B5D">
        <w:rPr>
          <w:rFonts w:ascii="Times New Roman" w:eastAsia="Calibri" w:hAnsi="Times New Roman" w:cs="Times New Roman"/>
          <w:sz w:val="28"/>
          <w:szCs w:val="28"/>
        </w:rPr>
        <w:t>Агролицей</w:t>
      </w:r>
      <w:proofErr w:type="spellEnd"/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– начальных классов нет; </w:t>
      </w:r>
    </w:p>
    <w:p w:rsidR="00936AC9" w:rsidRPr="00936AC9" w:rsidRDefault="00936AC9" w:rsidP="00FF43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вечерние школы – 4 с количеством учащихся 1903 детей (МБОУ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Тээлинская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В(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С)ОШ, МБОУ ОСОШ г. Турана, МБОУ ВСОШ с. Сарыг-Сеп, МБОУ ВСОШ с. Тоора-Хем). </w:t>
      </w:r>
    </w:p>
    <w:p w:rsidR="00936AC9" w:rsidRPr="00936AC9" w:rsidRDefault="00936AC9" w:rsidP="00FF43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Образовательные учреждения, которые не имеют начальные классы: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Гослицей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Реслицей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Агролицей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, КЦО «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Аныяк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36AC9" w:rsidRPr="00936AC9" w:rsidRDefault="00936AC9" w:rsidP="00FF43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 xml:space="preserve">Общие сведения об организации питания в общеобразовательных организациях. 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Всего общеобразовательных организаций – 169, из них в 164 школах имеются начальные классы. В дистанционном режиме школ нет. </w:t>
      </w:r>
    </w:p>
    <w:p w:rsidR="00936AC9" w:rsidRPr="00936AC9" w:rsidRDefault="00936AC9" w:rsidP="00FF43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Число детей, обучающихся в 169 школах – 69253, в том числе:</w:t>
      </w:r>
    </w:p>
    <w:p w:rsidR="00936AC9" w:rsidRPr="00936AC9" w:rsidRDefault="00936AC9" w:rsidP="00FF43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1) число детей 1-4 классов – 30630, из них: обучающихся в 1 смену – 18169; обучающихся во 2 смену – 11872; обучающихся и питающихся детей в 3 смену – 589 (СОШ № 11 г. Кызыла – 114 детей, СОШ № 1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248 детей, СОШ с.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Сукпак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227 детей): </w:t>
      </w:r>
      <w:proofErr w:type="gramEnd"/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9"/>
        <w:gridCol w:w="876"/>
        <w:gridCol w:w="1221"/>
        <w:gridCol w:w="993"/>
        <w:gridCol w:w="768"/>
        <w:gridCol w:w="768"/>
        <w:gridCol w:w="768"/>
        <w:gridCol w:w="13"/>
        <w:gridCol w:w="844"/>
        <w:gridCol w:w="768"/>
        <w:gridCol w:w="768"/>
      </w:tblGrid>
      <w:tr w:rsidR="00936AC9" w:rsidRPr="00936AC9" w:rsidTr="00B67E2E">
        <w:trPr>
          <w:trHeight w:val="13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школы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Число обучающихся детей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5C01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936A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питаю</w:t>
            </w:r>
            <w:r w:rsidR="00F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936A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щихся</w:t>
            </w:r>
            <w:proofErr w:type="spellEnd"/>
            <w:proofErr w:type="gramEnd"/>
            <w:r w:rsidRPr="00936A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начала и окончания занятий</w:t>
            </w:r>
          </w:p>
        </w:tc>
        <w:tc>
          <w:tcPr>
            <w:tcW w:w="2380" w:type="dxa"/>
            <w:gridSpan w:val="3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организации бесплатного горячего питания (указать какой прием пищи бесплатный)</w:t>
            </w:r>
          </w:p>
        </w:tc>
      </w:tr>
      <w:tr w:rsidR="00936AC9" w:rsidRPr="00936AC9" w:rsidTr="00B67E2E">
        <w:trPr>
          <w:trHeight w:val="570"/>
        </w:trPr>
        <w:tc>
          <w:tcPr>
            <w:tcW w:w="1843" w:type="dxa"/>
            <w:vMerge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 классов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 классов</w:t>
            </w:r>
          </w:p>
        </w:tc>
        <w:tc>
          <w:tcPr>
            <w:tcW w:w="993" w:type="dxa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1 смены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2 смены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3 смены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1 смены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2 смены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3 смены</w:t>
            </w:r>
          </w:p>
        </w:tc>
      </w:tr>
      <w:tr w:rsidR="00936AC9" w:rsidRPr="00936AC9" w:rsidTr="00B67E2E">
        <w:trPr>
          <w:trHeight w:val="586"/>
        </w:trPr>
        <w:tc>
          <w:tcPr>
            <w:tcW w:w="1843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 г. Кызыла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8:00-10:45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11:30-13:30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14:30-18:10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936AC9" w:rsidRPr="00936AC9" w:rsidTr="00B67E2E">
        <w:trPr>
          <w:trHeight w:val="695"/>
        </w:trPr>
        <w:tc>
          <w:tcPr>
            <w:tcW w:w="1843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</w:t>
            </w:r>
            <w:proofErr w:type="spellEnd"/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Кызылского</w:t>
            </w:r>
            <w:proofErr w:type="spellEnd"/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8:00-10:45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11:30-13:30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14:30-18:10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936AC9" w:rsidRPr="00936AC9" w:rsidTr="00B67E2E">
        <w:trPr>
          <w:trHeight w:val="695"/>
        </w:trPr>
        <w:tc>
          <w:tcPr>
            <w:tcW w:w="1843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с. </w:t>
            </w:r>
            <w:proofErr w:type="spellStart"/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Сукпак</w:t>
            </w:r>
            <w:proofErr w:type="spellEnd"/>
          </w:p>
          <w:p w:rsidR="00936AC9" w:rsidRPr="00936AC9" w:rsidRDefault="00936AC9" w:rsidP="0029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Кызылского</w:t>
            </w:r>
            <w:proofErr w:type="spellEnd"/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8:00-10:45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11:30-13:30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14:30-18:10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936AC9" w:rsidRPr="00936AC9" w:rsidRDefault="00936AC9" w:rsidP="002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</w:tbl>
    <w:p w:rsidR="00936AC9" w:rsidRPr="002F0E24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vertAlign w:val="subscript"/>
        </w:rPr>
      </w:pP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2) число детей 5-11 классов – 38623, из них: обучающихся в 1 смену – 25289; обучающихся во 2 смену – 13334; обучающихся в 3 смену – 0.</w:t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Число детей 1-4 классов, требующих специализированного лечебного или диетического питания – нет. </w:t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Число организаций, в которых организовано горячее питание (в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которые кормят на базе других учреждений) – 169 (100%) с количеством обучающихся 69253 детей, из них:</w:t>
      </w:r>
    </w:p>
    <w:p w:rsidR="00936AC9" w:rsidRPr="00936AC9" w:rsidRDefault="00936AC9" w:rsidP="00290B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муниципальные школы – 156 с количеством учащихся </w:t>
      </w:r>
      <w:r w:rsidR="00523D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36AC9">
        <w:rPr>
          <w:rFonts w:ascii="Times New Roman" w:eastAsia="Calibri" w:hAnsi="Times New Roman" w:cs="Times New Roman"/>
          <w:sz w:val="28"/>
          <w:szCs w:val="28"/>
        </w:rPr>
        <w:t>67310 (в 155 школах (без КЦО «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Аныяк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») с 1-4 классы – 30226, в 156 школах с 5-11 классы – 37084); </w:t>
      </w:r>
    </w:p>
    <w:p w:rsidR="00936AC9" w:rsidRPr="00936AC9" w:rsidRDefault="00936AC9" w:rsidP="00290B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интернаты – 13 с количеством учащихся 1943 детей (в 10 учреждениях 1-4 классы – 404 учащихся, с 5-11 классы – 1539 детей); в 3-х учреждениях: </w:t>
      </w:r>
      <w:proofErr w:type="spellStart"/>
      <w:r w:rsidRPr="00290B5D">
        <w:rPr>
          <w:rFonts w:ascii="Times New Roman" w:eastAsia="Calibri" w:hAnsi="Times New Roman" w:cs="Times New Roman"/>
          <w:sz w:val="28"/>
          <w:szCs w:val="28"/>
        </w:rPr>
        <w:t>Гослицей</w:t>
      </w:r>
      <w:proofErr w:type="spellEnd"/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B5D">
        <w:rPr>
          <w:rFonts w:ascii="Times New Roman" w:eastAsia="Calibri" w:hAnsi="Times New Roman" w:cs="Times New Roman"/>
          <w:sz w:val="28"/>
          <w:szCs w:val="28"/>
        </w:rPr>
        <w:t>Реслицей</w:t>
      </w:r>
      <w:proofErr w:type="spellEnd"/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B5D">
        <w:rPr>
          <w:rFonts w:ascii="Times New Roman" w:eastAsia="Calibri" w:hAnsi="Times New Roman" w:cs="Times New Roman"/>
          <w:sz w:val="28"/>
          <w:szCs w:val="28"/>
        </w:rPr>
        <w:t>Агролицей</w:t>
      </w:r>
      <w:proofErr w:type="spellEnd"/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– начальных классов нет.  </w:t>
      </w:r>
    </w:p>
    <w:p w:rsidR="00936AC9" w:rsidRPr="00936AC9" w:rsidRDefault="00936AC9" w:rsidP="00290B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Количество детей, получающих горячее питание – </w:t>
      </w:r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51374 (74%), </w:t>
      </w:r>
      <w:r w:rsidRPr="00936AC9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936AC9" w:rsidRPr="00936AC9" w:rsidRDefault="00936AC9" w:rsidP="00290B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обучаются в 1 смену – 30615 (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получающих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горячее питание с 1-4 классы – 18169 (100%), 5-11 классы – 12446 (49%); </w:t>
      </w:r>
    </w:p>
    <w:p w:rsidR="00936AC9" w:rsidRPr="00936AC9" w:rsidRDefault="00936AC9" w:rsidP="00290B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обучаются во 2 смену – 20170 (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получающих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горячее питание с 1-4 классы – 11872 (100%), 5-11 классы – 8298 (62,2%);</w:t>
      </w:r>
    </w:p>
    <w:p w:rsidR="00936AC9" w:rsidRPr="00936AC9" w:rsidRDefault="00936AC9" w:rsidP="00290B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обучаются в 3 смену – 589 (СОШ № 11 г. Кызыла - 114, СОШ № 1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248 детей, СОШ с.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Сукпак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227 детей).</w:t>
      </w:r>
      <w:proofErr w:type="gramEnd"/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Число детей, не питающихся в школьной столовой – нет. </w:t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Количество обучающихся 1-4 классов, получающих горячее питание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30630 (100%):</w:t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из них обучаются в 1 смену – 18169, в которых 16937 детей получают одноразовое горячее питание в виде завтрака и 1234 – двухразовое горячее питание;</w:t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из них обучаются во 2 смену – 11872, в которых 11160 детей получают одноразовое горячее питание в виде обеда и 712 - двухразовое горячее питание;</w:t>
      </w:r>
      <w:r w:rsidRPr="00936AC9">
        <w:rPr>
          <w:rFonts w:ascii="Times New Roman" w:eastAsia="Calibri" w:hAnsi="Times New Roman" w:cs="Times New Roman"/>
          <w:sz w:val="28"/>
          <w:szCs w:val="28"/>
        </w:rPr>
        <w:tab/>
        <w:t>- из них обучаются в 3 смену – 589, которые получают одноразовое горячее питание в виде обеда – 554 и двухразовое горячее питание - 35.</w:t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Количество обучающихся 5-11 классов, получающих горячее                питание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20744 (53%) из 38623 учащихся:</w:t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из них обучаются в 1 смену – 12446 (49%), которые получают одноразовое горячее питание в виде завтрака;</w:t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из них обучаются во 2 смену – 8298 (62,2%), которые получают одноразовое горячее питание в виде обеда;</w:t>
      </w:r>
      <w:r w:rsidRPr="00936AC9">
        <w:rPr>
          <w:rFonts w:ascii="Times New Roman" w:eastAsia="Calibri" w:hAnsi="Times New Roman" w:cs="Times New Roman"/>
          <w:sz w:val="28"/>
          <w:szCs w:val="28"/>
        </w:rPr>
        <w:tab/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из них обучаются в 3 смену – 0.</w:t>
      </w:r>
    </w:p>
    <w:p w:rsidR="00936AC9" w:rsidRPr="00936AC9" w:rsidRDefault="00936AC9" w:rsidP="00290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Количество организаций (объекты), где отсутствуют пищеблоки – 0.</w:t>
      </w:r>
    </w:p>
    <w:p w:rsidR="00936AC9" w:rsidRPr="00B17B40" w:rsidRDefault="00936AC9" w:rsidP="00290B5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 xml:space="preserve">Надзор по внеплановым проверкам школ. </w:t>
      </w:r>
      <w:r w:rsidR="005F0588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proofErr w:type="spellStart"/>
      <w:r w:rsidR="00B17B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B17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Тыва </w:t>
      </w:r>
      <w:r w:rsidR="005F0588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5F0588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5F0588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5F0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5F0588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</w:t>
      </w:r>
      <w:r w:rsidR="0048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F0588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лабораторно-инструм</w:t>
      </w:r>
      <w:r w:rsidR="00B17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ентальных методов исследования. </w:t>
      </w:r>
      <w:r w:rsidR="00F732B6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февраля 2021 года в лабораториях </w:t>
      </w:r>
      <w:r w:rsidR="00482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АИЛЦ</w:t>
      </w:r>
      <w:r w:rsidR="00F7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ФБУЗ «Центр гигиены и эпидемиологии в Республике Тыва» </w:t>
      </w:r>
      <w:r w:rsidR="00F732B6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исследовано </w:t>
      </w:r>
      <w:r w:rsidR="0044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513 проб, в том числе </w:t>
      </w:r>
      <w:r w:rsidR="00F732B6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готовой продукции, </w:t>
      </w:r>
      <w:r w:rsidR="0044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4248E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санитарно-химические и микробиологические показатели</w:t>
      </w:r>
      <w:r w:rsidR="0044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32B6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витаминов, минеральных веществ, микроэлементов,</w:t>
      </w:r>
      <w:r w:rsidR="0044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B6" w:rsidRPr="0093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показателям сбалансированности (белки, жиры, углеводы), соблюдении полноты рационов</w:t>
      </w:r>
      <w:r w:rsidR="00442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  <w:r w:rsidR="004820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="0044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Проверками охвачено </w:t>
      </w:r>
      <w:r w:rsidRPr="00936AC9">
        <w:rPr>
          <w:rFonts w:ascii="Times New Roman" w:eastAsia="Calibri" w:hAnsi="Times New Roman" w:cs="Times New Roman"/>
          <w:sz w:val="28"/>
          <w:szCs w:val="28"/>
        </w:rPr>
        <w:t>53,1% из 164 школ</w:t>
      </w:r>
      <w:r w:rsidR="00B17B40">
        <w:rPr>
          <w:rFonts w:ascii="Times New Roman" w:eastAsia="Calibri" w:hAnsi="Times New Roman" w:cs="Times New Roman"/>
          <w:sz w:val="28"/>
          <w:szCs w:val="28"/>
        </w:rPr>
        <w:t>.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6AC9" w:rsidRPr="00290B5D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B5D">
        <w:rPr>
          <w:rFonts w:ascii="Times New Roman" w:eastAsia="Calibri" w:hAnsi="Times New Roman" w:cs="Times New Roman"/>
          <w:sz w:val="28"/>
          <w:szCs w:val="28"/>
        </w:rPr>
        <w:t>За весь период: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90B5D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B5D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290B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AC9">
        <w:rPr>
          <w:rFonts w:ascii="Times New Roman" w:eastAsia="Calibri" w:hAnsi="Times New Roman" w:cs="Times New Roman"/>
          <w:sz w:val="28"/>
          <w:szCs w:val="28"/>
        </w:rPr>
        <w:t>– 12 (</w:t>
      </w:r>
      <w:r w:rsidRPr="00936AC9">
        <w:rPr>
          <w:rFonts w:ascii="Times New Roman" w:eastAsia="Calibri" w:hAnsi="Times New Roman" w:cs="Times New Roman"/>
          <w:sz w:val="28"/>
          <w:szCs w:val="28"/>
          <w:lang w:bidi="ru-RU"/>
        </w:rPr>
        <w:t>2972 детей)</w:t>
      </w:r>
      <w:r w:rsidRPr="00936AC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Каа-Хемский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14 (1137 детей);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Тандинский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10 (1175 детей);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Сут-Хольский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7 (527детей);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Дзун-Хемчикский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8 (1432 детей);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Барун-Хемчикский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4 (698 детей);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Овюрский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6 (594 детей);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Монгун-Тайгинский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3 (489 детей);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Пий-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Хемский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7 (468 детей);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Эрзинский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5 (602 детей с 1-4 классы);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Тоджинский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6 (680 детей),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Улуг-Хемский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– 5 (1304 детей).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Охват горячим питанием обучающихся в общеобразовательных учреждениях (</w:t>
      </w:r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по проверенным школам</w:t>
      </w:r>
      <w:r w:rsidRPr="00936AC9">
        <w:rPr>
          <w:rFonts w:ascii="Times New Roman" w:eastAsia="Calibri" w:hAnsi="Times New Roman" w:cs="Times New Roman"/>
          <w:sz w:val="28"/>
          <w:szCs w:val="28"/>
        </w:rPr>
        <w:t>): от всех школьников – 49%, школьников 1-4 классов – 12078 (100%).</w:t>
      </w:r>
    </w:p>
    <w:p w:rsidR="00936AC9" w:rsidRPr="00936AC9" w:rsidRDefault="00936AC9" w:rsidP="00290B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об организации питания в малокомплектных школах. </w:t>
      </w:r>
      <w:r w:rsidRPr="00936AC9">
        <w:rPr>
          <w:rFonts w:ascii="Times New Roman" w:eastAsia="Calibri" w:hAnsi="Times New Roman" w:cs="Times New Roman"/>
          <w:sz w:val="28"/>
          <w:szCs w:val="28"/>
        </w:rPr>
        <w:t>Всего малокомплектных школ – 15 с количеством обучающихся 441, в том числе число детей 1-4 классов – 205.</w:t>
      </w:r>
    </w:p>
    <w:p w:rsidR="00936AC9" w:rsidRPr="00936AC9" w:rsidRDefault="00936AC9" w:rsidP="00290B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Малокомплектные школы: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106"/>
        <w:gridCol w:w="2410"/>
        <w:gridCol w:w="2693"/>
      </w:tblGrid>
      <w:tr w:rsidR="00936AC9" w:rsidRPr="00936AC9" w:rsidTr="005F0588">
        <w:trPr>
          <w:trHeight w:val="300"/>
        </w:trPr>
        <w:tc>
          <w:tcPr>
            <w:tcW w:w="4106" w:type="dxa"/>
          </w:tcPr>
          <w:p w:rsidR="00936AC9" w:rsidRPr="00936AC9" w:rsidRDefault="00936AC9" w:rsidP="00290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Общеобразовательная </w:t>
            </w:r>
          </w:p>
          <w:p w:rsidR="00936AC9" w:rsidRPr="00936AC9" w:rsidRDefault="00936AC9" w:rsidP="00290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2410" w:type="dxa"/>
          </w:tcPr>
          <w:p w:rsidR="00936AC9" w:rsidRPr="00936AC9" w:rsidRDefault="00936AC9" w:rsidP="00290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</w:t>
            </w:r>
          </w:p>
          <w:p w:rsidR="00936AC9" w:rsidRPr="00936AC9" w:rsidRDefault="00936AC9" w:rsidP="00290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школьников</w:t>
            </w:r>
          </w:p>
        </w:tc>
        <w:tc>
          <w:tcPr>
            <w:tcW w:w="2693" w:type="dxa"/>
          </w:tcPr>
          <w:p w:rsidR="00936AC9" w:rsidRPr="00936AC9" w:rsidRDefault="00936AC9" w:rsidP="00290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Из них обучающиеся</w:t>
            </w:r>
            <w:proofErr w:type="gramEnd"/>
          </w:p>
          <w:p w:rsidR="00936AC9" w:rsidRPr="00936AC9" w:rsidRDefault="00936AC9" w:rsidP="00290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1-4 классов</w:t>
            </w:r>
          </w:p>
        </w:tc>
      </w:tr>
      <w:tr w:rsidR="00936AC9" w:rsidRPr="00936AC9" w:rsidTr="005F0588">
        <w:trPr>
          <w:trHeight w:val="63"/>
        </w:trPr>
        <w:tc>
          <w:tcPr>
            <w:tcW w:w="4106" w:type="dxa"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ООШ с.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Хут</w:t>
            </w:r>
            <w:proofErr w:type="spellEnd"/>
          </w:p>
        </w:tc>
        <w:tc>
          <w:tcPr>
            <w:tcW w:w="2410" w:type="dxa"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Шивилиг</w:t>
            </w:r>
            <w:proofErr w:type="spellEnd"/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НОШ с.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Эржей</w:t>
            </w:r>
            <w:proofErr w:type="spellEnd"/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936AC9" w:rsidRPr="00936AC9" w:rsidTr="005F0588">
        <w:trPr>
          <w:trHeight w:val="64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НОШ м.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Катазы</w:t>
            </w:r>
            <w:proofErr w:type="spellEnd"/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36AC9" w:rsidRPr="00936AC9" w:rsidTr="005F0588">
        <w:trPr>
          <w:trHeight w:val="274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ООШ с.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Усть-Ужеп</w:t>
            </w:r>
            <w:proofErr w:type="spellEnd"/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изим</w:t>
            </w:r>
            <w:proofErr w:type="spellEnd"/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936AC9" w:rsidRPr="00936AC9" w:rsidTr="005F0588">
        <w:trPr>
          <w:trHeight w:val="105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Хамсыринская</w:t>
            </w:r>
            <w:proofErr w:type="spellEnd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НОШ</w:t>
            </w:r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Ырбанская</w:t>
            </w:r>
            <w:proofErr w:type="spellEnd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Сыстыг-Хемская</w:t>
            </w:r>
            <w:proofErr w:type="spellEnd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ООШ с.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Холчук</w:t>
            </w:r>
            <w:proofErr w:type="spellEnd"/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ал-Кежиг</w:t>
            </w:r>
            <w:proofErr w:type="spellEnd"/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ООШ с.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Усть</w:t>
            </w:r>
            <w:proofErr w:type="spellEnd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-Хадын</w:t>
            </w:r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ОМОШ с.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Качык</w:t>
            </w:r>
            <w:proofErr w:type="spellEnd"/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Тоолайлыгская</w:t>
            </w:r>
            <w:proofErr w:type="spellEnd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НОШ</w:t>
            </w:r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ООШ с. </w:t>
            </w:r>
            <w:proofErr w:type="spellStart"/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Шанчы</w:t>
            </w:r>
            <w:proofErr w:type="spellEnd"/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936AC9" w:rsidRPr="00936AC9" w:rsidTr="005F0588">
        <w:trPr>
          <w:trHeight w:val="50"/>
        </w:trPr>
        <w:tc>
          <w:tcPr>
            <w:tcW w:w="4106" w:type="dxa"/>
            <w:hideMark/>
          </w:tcPr>
          <w:p w:rsidR="00936AC9" w:rsidRPr="00936AC9" w:rsidRDefault="00936AC9" w:rsidP="00290B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2693" w:type="dxa"/>
            <w:hideMark/>
          </w:tcPr>
          <w:p w:rsidR="00936AC9" w:rsidRPr="00936AC9" w:rsidRDefault="00936AC9" w:rsidP="00290B5D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AC9"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</w:tr>
    </w:tbl>
    <w:p w:rsidR="00936AC9" w:rsidRPr="00936AC9" w:rsidRDefault="00936AC9" w:rsidP="00290B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36AC9" w:rsidRPr="00936AC9" w:rsidRDefault="00936AC9" w:rsidP="00290B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Во всех 15 малокомплектных школах организовано горячее питание, и горячим питанием 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охвачены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441 (100%) обучающихся. Количество проверенных малокомплектных школ – 1 (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Ырбан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36AC9" w:rsidRPr="00936AC9" w:rsidRDefault="00936AC9" w:rsidP="00290B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 xml:space="preserve">Характеристика продукции в школах, у поставщиков и на комбинатах школьного питания. </w:t>
      </w:r>
      <w:r w:rsidRPr="00936AC9">
        <w:rPr>
          <w:rFonts w:ascii="Times New Roman" w:eastAsia="Calibri" w:hAnsi="Times New Roman" w:cs="Times New Roman"/>
          <w:sz w:val="28"/>
          <w:szCs w:val="28"/>
        </w:rPr>
        <w:t>Во всех проверенных школах (87) имеющиеся на реализации продукты питания, а именно: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молоко (производства РФ в 85 школах,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местного производства – 2);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кисломолочная продукция (производства РФ – 78,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местного – 5);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творог (производства РФ – 64,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местного – 5);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мясо (производства РФ – 87,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местного – 87);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рыба (производства РФ – 78,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местного – 0);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крупы и бобовые (производства РФ – 85,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местного – 0);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овощи (производства РФ – 45,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местного – 34);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картофель (производства РФ – 45,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местного – 34);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>- фрукты (во всех школах зарубежного производства);</w:t>
      </w:r>
    </w:p>
    <w:p w:rsidR="00936AC9" w:rsidRPr="00936AC9" w:rsidRDefault="00936AC9" w:rsidP="00482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- яйца (производства РФ – 87, в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>. местного – 0).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В ходе проверки также установлено, что в 2 общеобразовательных 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учреждениях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для полноценного охвата обучающихся горячим питанием обучение детей проводится в три смены: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МБОУ СОШ №11 г. Кызыла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- всего обучаются 1544 детей, из них 1-4 классы – 697 детей, 5-11 классы – 847 детей. Количество посадочных мест – 70. Горячее питание организовано только для начальных классов (697 детей, охват 100%) в 3 смены (</w:t>
      </w:r>
      <w:r w:rsidRPr="00936AC9">
        <w:rPr>
          <w:rFonts w:ascii="Times New Roman" w:eastAsia="Calibri" w:hAnsi="Times New Roman" w:cs="Times New Roman"/>
          <w:i/>
          <w:sz w:val="28"/>
          <w:szCs w:val="28"/>
        </w:rPr>
        <w:t>1смена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обучается с 8:00 – 10:45 ч., </w:t>
      </w:r>
      <w:r w:rsidRPr="00936AC9">
        <w:rPr>
          <w:rFonts w:ascii="Times New Roman" w:eastAsia="Calibri" w:hAnsi="Times New Roman" w:cs="Times New Roman"/>
          <w:i/>
          <w:sz w:val="28"/>
          <w:szCs w:val="28"/>
        </w:rPr>
        <w:t>2 смена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с 11:30 – 13:30 ч., </w:t>
      </w:r>
      <w:r w:rsidRPr="00936AC9">
        <w:rPr>
          <w:rFonts w:ascii="Times New Roman" w:eastAsia="Calibri" w:hAnsi="Times New Roman" w:cs="Times New Roman"/>
          <w:i/>
          <w:sz w:val="28"/>
          <w:szCs w:val="28"/>
        </w:rPr>
        <w:t>3 смена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с 14:30 – 18:10). </w:t>
      </w:r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График посещения столовой</w:t>
      </w:r>
      <w:r w:rsidRPr="00936AC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i/>
          <w:sz w:val="28"/>
          <w:szCs w:val="28"/>
        </w:rPr>
        <w:t>1 смена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>: 2 урок с 8:40 – 8:50 – 4 «ж» класс (12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           с 9:05 – 9:15 – 1 «а», 1 «б» классы (32+38=70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3 урок с 9:30 - 9:40 – 1 «в», 1 «г» классы (34+35= 69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           с 9:50 – 10:00 – 1 «д», 2 «б» классы (31+33=64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4 урок с 10:15 – 10:25 – 2 «е», 2 «г» классы (32+7=39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           с 10:35 – 10:45 – 3 «г», 4»д» классы (34+22=56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i/>
          <w:sz w:val="28"/>
          <w:szCs w:val="28"/>
        </w:rPr>
        <w:t>2 смена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: 1 урок с 11:30 – 11:45  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           с 11:55 – 12:05 - 2 «д», 3 «а» классы (35+31=66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2 урок с 12:15 – 12:25 – 3 «в», 4 «б» классы (28+27=55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           с 12:35 – 12:45 – 3 «д» (35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3 урок с 13:00 – 13:10 – 4 «в», 4 «г» классы (20+27=47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i/>
          <w:sz w:val="28"/>
          <w:szCs w:val="28"/>
        </w:rPr>
        <w:t>3 смена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: 1 урок с 15:05 – 15:15 – 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           с 15:25 – 15:35 - 4 «е», 3 «е» классы (23+36=59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2 урок с 15:45 – 15:55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           с 16:05 – 16:15 – 4 «а», 3 «б» классы (28+27=55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СОШ № 1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пгт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Каа-Хем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Кызылского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кожууна</w:t>
      </w:r>
      <w:proofErr w:type="spellEnd"/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- всего обучаются 1684 детей, из них 1-4 классы – 787 детей, 5-11 классы – 897 детей. Количество посадочных мест – 79. Горячее питание организовано только для начальных классов (787 детей, охват 100%) в 3 смены (1 смена обучается с 8:00 – 11:40 ч., 2 смена с 11:00 – 14:00 ч. и с 13:00 - 17:00 ч., 3 смена с 14:00 – 17:00). </w:t>
      </w:r>
      <w:r w:rsidRPr="00936AC9">
        <w:rPr>
          <w:rFonts w:ascii="Times New Roman" w:eastAsia="Calibri" w:hAnsi="Times New Roman" w:cs="Times New Roman"/>
          <w:sz w:val="28"/>
          <w:szCs w:val="28"/>
          <w:u w:val="single"/>
        </w:rPr>
        <w:t>График посещения столовой</w:t>
      </w:r>
      <w:r w:rsidRPr="00936AC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i/>
          <w:sz w:val="28"/>
          <w:szCs w:val="28"/>
        </w:rPr>
        <w:t>1 смена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>: с 8:30 – 8:45 – 1 «а», «б», «в», «з» классы (24+22+29+16=91)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с 9:05 – 9:15 – 1 «г», «д», «е» классы (31+30+30=91)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с 9:30 - 9:45 – 1 «ж», 3 «а», 3 «е» классы (25+27+28=80)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с 10:00 – 10:15 – 3 «д», 3 «ж» классы (29+28=57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i/>
          <w:sz w:val="28"/>
          <w:szCs w:val="28"/>
        </w:rPr>
        <w:t>2 смена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>: с 11:00 – 11:15 – 3 «в», 3 «г», 4 «е» классы (22+26+27=75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с 11:30 – 11:45 – 2 «ж», 4 «ж» классы (28+19=47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с 13:00 – 13:15 – 2 «а», «б», «в» классы (30+28+27=85 детей)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 с 13:30 – 13:45 – 4 «в», «г», «д» классы (27+31+22=80 детей)                       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i/>
          <w:sz w:val="28"/>
          <w:szCs w:val="28"/>
        </w:rPr>
        <w:t>3 смена</w:t>
      </w: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: с 14:00 – 14:15 – 2 «д», «г», «е» классы (27+30+25=82) </w:t>
      </w:r>
    </w:p>
    <w:p w:rsidR="00936AC9" w:rsidRPr="00936AC9" w:rsidRDefault="00936AC9" w:rsidP="00290B5D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C9">
        <w:rPr>
          <w:rFonts w:ascii="Times New Roman" w:eastAsia="Calibri" w:hAnsi="Times New Roman" w:cs="Times New Roman"/>
          <w:sz w:val="28"/>
          <w:szCs w:val="28"/>
        </w:rPr>
        <w:t xml:space="preserve">               с 14:30–14:45- 4«а»</w:t>
      </w:r>
      <w:proofErr w:type="gramStart"/>
      <w:r w:rsidRPr="00936AC9">
        <w:rPr>
          <w:rFonts w:ascii="Times New Roman" w:eastAsia="Calibri" w:hAnsi="Times New Roman" w:cs="Times New Roman"/>
          <w:sz w:val="28"/>
          <w:szCs w:val="28"/>
        </w:rPr>
        <w:t>,«</w:t>
      </w:r>
      <w:proofErr w:type="gramEnd"/>
      <w:r w:rsidRPr="00936AC9">
        <w:rPr>
          <w:rFonts w:ascii="Times New Roman" w:eastAsia="Calibri" w:hAnsi="Times New Roman" w:cs="Times New Roman"/>
          <w:sz w:val="28"/>
          <w:szCs w:val="28"/>
        </w:rPr>
        <w:t>б»,3 «б», «д» классы (26+22+27+26=101)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AC9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лабораторных исследований. 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общеобразовательных организациях 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исследовано </w:t>
      </w:r>
      <w:r w:rsidRPr="00936A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x-none"/>
        </w:rPr>
        <w:t>проб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936A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x-none"/>
        </w:rPr>
        <w:t>готовых блюд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на микробиологические показатели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– 163, из них, не соответствующих гигиеническим нормативам проб – </w:t>
      </w:r>
      <w:r w:rsidRPr="00936AC9">
        <w:rPr>
          <w:rFonts w:ascii="Times New Roman" w:eastAsia="Times New Roman" w:hAnsi="Times New Roman" w:cs="Times New Roman"/>
          <w:sz w:val="28"/>
          <w:szCs w:val="28"/>
          <w:lang w:eastAsia="x-none"/>
        </w:rPr>
        <w:t>21 (13%)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в том числе: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Тандинский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– 3:</w:t>
      </w:r>
    </w:p>
    <w:p w:rsidR="00936AC9" w:rsidRPr="00936AC9" w:rsidRDefault="00936AC9" w:rsidP="00290B5D">
      <w:pPr>
        <w:widowControl w:val="0"/>
        <w:numPr>
          <w:ilvl w:val="0"/>
          <w:numId w:val="2"/>
        </w:numPr>
        <w:tabs>
          <w:tab w:val="left" w:pos="0"/>
          <w:tab w:val="left" w:pos="90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МБОУ НОШ с.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Дурген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Тандинский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с.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Дурген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ул. Шоссейная, д. 14 а, готовое блюдо "Винегрет" – обнаружены: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- 7x10^4 КОЕ/г, при гигиеническом нормативе - не более 5x10^4 КОЕ/г (дата отбора 12.11.2020 г, № 4410);</w:t>
      </w:r>
    </w:p>
    <w:p w:rsidR="00936AC9" w:rsidRPr="00936AC9" w:rsidRDefault="00936AC9" w:rsidP="00290B5D">
      <w:pPr>
        <w:widowControl w:val="0"/>
        <w:numPr>
          <w:ilvl w:val="0"/>
          <w:numId w:val="2"/>
        </w:numPr>
        <w:tabs>
          <w:tab w:val="left" w:pos="0"/>
          <w:tab w:val="left" w:pos="90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МБОУ СОШ с. Сосновка,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Тандинский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с. Сосновка, ул. Красных Партизан, 88, готовое блюдо "Макароны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рыбной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консервой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" – обнаружены: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- 3x10^4 КОЕ/г, при гигиеническом нормативе - не более 1x10^3 КОЕ/г (дата отбора 13.11.2020 г, № 4538);</w:t>
      </w:r>
    </w:p>
    <w:p w:rsidR="00936AC9" w:rsidRPr="00936AC9" w:rsidRDefault="00936AC9" w:rsidP="00290B5D">
      <w:pPr>
        <w:widowControl w:val="0"/>
        <w:numPr>
          <w:ilvl w:val="0"/>
          <w:numId w:val="2"/>
        </w:numPr>
        <w:tabs>
          <w:tab w:val="left" w:pos="0"/>
          <w:tab w:val="left" w:pos="90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МБОУ СОШ с. Успенка,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Тандинский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.У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спенка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ул.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Оюн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Сенгежик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22, готовое блюдо "Рис отварной" – обнаружены: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- 1,1x10^4 КОЕ/г, при гигиеническом нормативе - не более 1x10^3 КОЕ/г (дата отбора 17.11.2020 г, № 4633);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Эрзинский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- 1: 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4) МБОУ Кызыл-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Сылдыская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СОШ, готовое блюдо "Салат" – обнаружены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– 4,0x10^4 КОЕ/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при гигиеническом нормативе - не более 1x10^4 КОЕ/г (дата отбора 15.12.2020 г, № 5647);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Пий-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Хемский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– 1: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5) МБОУ СОШ с.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Сесерлиг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готовое блюдо "Компот" – обнаружены: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- 1,4x10^3 КОЕ/г, при гигиеническом нормативе - не более 5x10^2 КОЕ/г (дата отбора 02.12.2020 г, № 5214);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- 5: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6)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Ээрбекская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Кызылского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кожууна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ул.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Школьная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д. 14, готовое блюдо "Макароны с рыбной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консервой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" – обнаружены: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- 2,8x10^5 КОЕ/г, при гигиеническом нормативе - не более 5x10^4 КОЕ/г, E.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Coli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обнаружено в 1,0 г, при гигиеническом нормативе  - не допускается в 1,0 г, Дрожжи - 2x10^3 КОЕ/г, при гигиеническом нормативе - не более 5x10^2 КОЕ/г,  Плесени - 3x10^2 КОЕ/г, при гигиеническом нормативе - не более 50 КОЕ/г (дата отбора 17.11.2020 г, № 4611);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7)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Ээрбекская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Кызылского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кожууна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ул. Школьная, д. 14, готовое блюдо "Рыба горбуша" –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- 2,5x10^4 КОЕ/г, при гигиеническом нормативе - не более 1x10^3 КОЕ/г, S.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Aureus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обнаружено в 1,0 г, при гигиеническом нормативе - не допускается в 1,0 г (дата отбора 17.11.2020 г, № 4613);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8)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Чербинская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Кызылского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кожууна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готовое блюдо "Картофельное пюре" – обнаружены: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– 1,2x10^4 КОЕ/г, при гигиеническом нормативе - не более 1x10^3 КОЕ/г (дата отбора 27.11.2020 г, № 5098);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9)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Чербинская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Кызылского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кожууна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готовое блюдо "Салат из свежей капусты" – обнаружены: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0,1 г, при гигиеническом нормативе - не допускается в 0,1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– 9,0x10^4 КОЕ/г, при гигиеническом нормативе - не более 5x10^4 КОЕ/г, E. </w:t>
      </w:r>
      <w:proofErr w:type="spellStart"/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Coli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обнаружено в 1,0 г, при гигиеническом нормативе - не допускается в 0,1  (дата отбора 27.11.2020 г, № 5100);</w:t>
      </w:r>
      <w:proofErr w:type="gramEnd"/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10)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Усть-Элгестинская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Кызылского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кожууна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готовое блюдо "Цыпленок в соусе" –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- 2,0x10^4 КОЕ/г, при гигиеническом нормативе - не более 1x10^3 КОЕ/г, (дата отбора 25.11.2020 г, № 4976);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Дзун-Хемчикский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– 3:</w:t>
      </w:r>
    </w:p>
    <w:p w:rsidR="00936AC9" w:rsidRPr="00936AC9" w:rsidRDefault="00936AC9" w:rsidP="00290B5D">
      <w:pPr>
        <w:widowControl w:val="0"/>
        <w:tabs>
          <w:tab w:val="left" w:pos="851"/>
          <w:tab w:val="left" w:pos="2160"/>
          <w:tab w:val="left" w:pos="2340"/>
          <w:tab w:val="left" w:pos="6480"/>
          <w:tab w:val="left" w:pos="68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Теве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Хаинская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СОШ, готовое блюдо: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"Щи", обнаружены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1,0 г, при гигиеническом нормативе не допускается в 1,0 г, превышает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4,15х10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КОЕ/г,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гигиеническом нормативе не более 5х10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 (дата протокола от 09.11.2020 г. № 4158);</w:t>
      </w:r>
      <w:proofErr w:type="gramEnd"/>
    </w:p>
    <w:p w:rsidR="00936AC9" w:rsidRPr="00936AC9" w:rsidRDefault="00936AC9" w:rsidP="00290B5D">
      <w:pPr>
        <w:widowControl w:val="0"/>
        <w:tabs>
          <w:tab w:val="left" w:pos="851"/>
          <w:tab w:val="left" w:pos="2160"/>
          <w:tab w:val="left" w:pos="2340"/>
          <w:tab w:val="left" w:pos="6480"/>
          <w:tab w:val="left" w:pos="68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Теве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Хаинская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СОШ, готовое блюдо: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"Какао", обнаружены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1,0 г, при гигиеническом нормативе не допускается в 1,0 г, превышает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3,4х10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5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КОЕ/г,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гигиеническом нормативе не более 5х10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 (дата протокола от 09.11.2020 г. № 4158);</w:t>
      </w:r>
      <w:proofErr w:type="gramEnd"/>
    </w:p>
    <w:p w:rsidR="00936AC9" w:rsidRPr="00936AC9" w:rsidRDefault="00936AC9" w:rsidP="00290B5D">
      <w:pPr>
        <w:widowControl w:val="0"/>
        <w:tabs>
          <w:tab w:val="left" w:pos="851"/>
          <w:tab w:val="left" w:pos="2160"/>
          <w:tab w:val="left" w:pos="2340"/>
          <w:tab w:val="left" w:pos="6480"/>
          <w:tab w:val="left" w:pos="68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Теве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Хаинская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СОШ, готовое блюдо: Салат «Фантазия», обнаружены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1,0 г, при гигиеническом нормативе не допускается в 1,0 г, превышает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3,4х10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5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КОЕ/г,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гигиеническом нормативе не более 5х10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 (дата протокола от 09.11.2020 г. № 4158);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Каа-Хемский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-3: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14) МБОУ СОШ № 1 им. Ю. А. Гагарина с. Сарыг-Сеп,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Каа-Хемский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ул. Енисейская, д. 162, готовое блюдо "Салат из белокочанной капусты" – обнаружены: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- 2,1x10^5 КОЕ/г, при гигиеническом нормативе - не более 5x10^4 КОЕ/г (дата отбора 12.11.2020 г, № 4424);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15) МБОУ СОШ № 1 им. Ю. А. Гагарина с. Сарыг-Сеп,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Каа-Хемский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ул. Енисейская, д. 162, готовое блюдо "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Рыба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припущенная с овощами" – обнаружены: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1,0 г, при гигиеническом нормативе - не допускается в 1,0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- 3x10^4 КОЕ/г, при гигиеническом нормативе - не более 1x10^3 КОЕ/г (дата отбора 12.11.2020 г, № 4425);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>16) МБОУ СОШ с. Бурен-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Хем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готовое блюдо "Рожки отварные" – обнаружены: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) - в 1,0 г, при гигиеническом нормативе - не допускается в 1,0 г, (дата отбора 25.11.2020 г, № 4998);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г. Кызыл – 5:</w:t>
      </w:r>
    </w:p>
    <w:p w:rsidR="00936AC9" w:rsidRPr="00936AC9" w:rsidRDefault="00936AC9" w:rsidP="00290B5D">
      <w:pPr>
        <w:widowControl w:val="0"/>
        <w:tabs>
          <w:tab w:val="left" w:pos="851"/>
          <w:tab w:val="left" w:pos="2160"/>
          <w:tab w:val="left" w:pos="2340"/>
          <w:tab w:val="left" w:pos="6480"/>
          <w:tab w:val="left" w:pos="68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17)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«Республиканская школа-интернат «Тувинский кадетский корпус» готовое блюдо: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"Кисель", обнаружены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1,0 г, при гигиеническом нормативе не допускается в 1,0 г, превышает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1,8х10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КОЕ/г,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гигиеническом нормативе не более 5х10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 (дата отбора от 09.11.2020 г. № 4158);</w:t>
      </w:r>
      <w:proofErr w:type="gramEnd"/>
    </w:p>
    <w:p w:rsidR="00936AC9" w:rsidRPr="00936AC9" w:rsidRDefault="00936AC9" w:rsidP="00290B5D">
      <w:pPr>
        <w:widowControl w:val="0"/>
        <w:tabs>
          <w:tab w:val="left" w:pos="851"/>
          <w:tab w:val="left" w:pos="2160"/>
          <w:tab w:val="left" w:pos="2340"/>
          <w:tab w:val="left" w:pos="6480"/>
          <w:tab w:val="left" w:pos="68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18) МБОУ СОШ № 2 г. Кызыла готовое блюдо: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"Картофельное пюре", обнаружены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1,0 г, при гигиеническом нормативе не допускается в 1,0 г, превышает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1,4х10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КОЕ/г,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гигиеническом нормативе не более 1х10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 (дата отбора от 03.12.2020 г. № 5232);</w:t>
      </w:r>
      <w:proofErr w:type="gramEnd"/>
    </w:p>
    <w:p w:rsidR="00936AC9" w:rsidRPr="00936AC9" w:rsidRDefault="00936AC9" w:rsidP="00290B5D">
      <w:pPr>
        <w:widowControl w:val="0"/>
        <w:tabs>
          <w:tab w:val="left" w:pos="851"/>
          <w:tab w:val="left" w:pos="2160"/>
          <w:tab w:val="left" w:pos="2340"/>
          <w:tab w:val="left" w:pos="6480"/>
          <w:tab w:val="left" w:pos="68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19) МБОУ СОШ № 2 г. Кызыла готовое блюдо: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"Компот", обнаружены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1,0 г, при гигиеническом нормативе не допускается в 1,0 г, превышает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9,7х10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КОЕ/г,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гигиеническом нормативе не более 1х10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 (дата отбора от 03.12.2020 г. № 5234);</w:t>
      </w:r>
      <w:proofErr w:type="gramEnd"/>
    </w:p>
    <w:p w:rsidR="00936AC9" w:rsidRPr="00936AC9" w:rsidRDefault="00936AC9" w:rsidP="00290B5D">
      <w:pPr>
        <w:widowControl w:val="0"/>
        <w:tabs>
          <w:tab w:val="left" w:pos="851"/>
          <w:tab w:val="left" w:pos="2160"/>
          <w:tab w:val="left" w:pos="2340"/>
          <w:tab w:val="left" w:pos="6480"/>
          <w:tab w:val="left" w:pos="68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20) МБОУ СОШ № 3 г. Кызыла готовое блюдо: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"Картофельное пюре", обнаружены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1,0 г, при гигиеническом нормативе не допускается в 1,0 г, (дата отбора от 07.12.2020 г. № 5341);</w:t>
      </w:r>
      <w:proofErr w:type="gramEnd"/>
    </w:p>
    <w:p w:rsidR="00936AC9" w:rsidRPr="00936AC9" w:rsidRDefault="00936AC9" w:rsidP="00290B5D">
      <w:pPr>
        <w:widowControl w:val="0"/>
        <w:tabs>
          <w:tab w:val="left" w:pos="851"/>
          <w:tab w:val="left" w:pos="2160"/>
          <w:tab w:val="left" w:pos="2340"/>
          <w:tab w:val="left" w:pos="6480"/>
          <w:tab w:val="left" w:pos="68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21) МБОУ СОШ № 3 г. Кызыла готовое блюдо: "Гуляш из говядины",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превышает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2,0х10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КОЕ/г,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гигиеническом нормативе не более 1х10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КОЕ/г (дата отбора от 07.12.2020 г. № 5342);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Всего 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исследовано обедов на калорийность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- 40, из них проб не соответствующих гигиеническим нормативам – 8 (20%), в том числе: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Тандинский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-1:</w:t>
      </w:r>
    </w:p>
    <w:p w:rsidR="00936AC9" w:rsidRPr="00477ADE" w:rsidRDefault="00936AC9" w:rsidP="00290B5D">
      <w:pPr>
        <w:widowControl w:val="0"/>
        <w:numPr>
          <w:ilvl w:val="0"/>
          <w:numId w:val="1"/>
        </w:numPr>
        <w:tabs>
          <w:tab w:val="num" w:pos="0"/>
          <w:tab w:val="left" w:pos="426"/>
          <w:tab w:val="left" w:pos="108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Сосновка калорийность обеда составила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357±18 ккал: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детей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7 до 11 лет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15,2%, при гигиеническом нормативе для обучающихся 30-35%,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учетом допустимого +/- 5 % отклонения);</w:t>
      </w:r>
      <w:proofErr w:type="gramEnd"/>
    </w:p>
    <w:p w:rsidR="00936AC9" w:rsidRPr="00477ADE" w:rsidRDefault="00936AC9" w:rsidP="00290B5D">
      <w:pPr>
        <w:widowControl w:val="0"/>
        <w:tabs>
          <w:tab w:val="num" w:pos="0"/>
          <w:tab w:val="left" w:pos="993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Кызылский</w:t>
      </w:r>
      <w:proofErr w:type="spellEnd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кожуун-1: </w:t>
      </w:r>
    </w:p>
    <w:p w:rsidR="00936AC9" w:rsidRPr="00477ADE" w:rsidRDefault="00936AC9" w:rsidP="00290B5D">
      <w:pPr>
        <w:widowControl w:val="0"/>
        <w:numPr>
          <w:ilvl w:val="0"/>
          <w:numId w:val="1"/>
        </w:numPr>
        <w:tabs>
          <w:tab w:val="num" w:pos="0"/>
          <w:tab w:val="left" w:pos="426"/>
          <w:tab w:val="left" w:pos="108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</w:t>
      </w:r>
      <w:proofErr w:type="spell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Шамбалыг</w:t>
      </w:r>
      <w:proofErr w:type="spellEnd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калорийность обеда составила – 338±17 ккал: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детей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7 до 11 лет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14,3%, при гигиеническом нормативе для обучающихся 30-35%,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учетом допустимого +/- 5 % отклонения);</w:t>
      </w:r>
      <w:proofErr w:type="gramEnd"/>
    </w:p>
    <w:p w:rsidR="00936AC9" w:rsidRPr="00477ADE" w:rsidRDefault="00936AC9" w:rsidP="00290B5D">
      <w:pPr>
        <w:tabs>
          <w:tab w:val="left" w:pos="0"/>
          <w:tab w:val="left" w:pos="900"/>
        </w:tabs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Пий-</w:t>
      </w:r>
      <w:proofErr w:type="spell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Хемский</w:t>
      </w:r>
      <w:proofErr w:type="spellEnd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- 4:</w:t>
      </w:r>
    </w:p>
    <w:p w:rsidR="00936AC9" w:rsidRPr="00477ADE" w:rsidRDefault="00936AC9" w:rsidP="00290B5D">
      <w:pPr>
        <w:widowControl w:val="0"/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1 г. Туран калорийность обеда составила – 447±24 ккал: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детей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7 до 11 лет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20,2%, при гигиеническом нормативе для обучающихся 30-35%,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учетом допустимого +/- 5 % отклонения);</w:t>
      </w:r>
      <w:proofErr w:type="gramEnd"/>
    </w:p>
    <w:p w:rsidR="00936AC9" w:rsidRPr="00477ADE" w:rsidRDefault="00936AC9" w:rsidP="00290B5D">
      <w:pPr>
        <w:widowControl w:val="0"/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</w:t>
      </w:r>
      <w:proofErr w:type="spell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Шивилиг</w:t>
      </w:r>
      <w:proofErr w:type="spellEnd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калорийность обеда составила – 125,4±6,3 ккал: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детей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7 до 11 лет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5,3%, при гигиеническом нормативе для обучающихся 30-35%,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учетом допустимого +/- 5 % отклонения);</w:t>
      </w:r>
      <w:proofErr w:type="gramEnd"/>
    </w:p>
    <w:p w:rsidR="00936AC9" w:rsidRPr="00477ADE" w:rsidRDefault="00936AC9" w:rsidP="00290B5D">
      <w:pPr>
        <w:widowControl w:val="0"/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</w:t>
      </w:r>
      <w:proofErr w:type="spell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Сесерлиг</w:t>
      </w:r>
      <w:proofErr w:type="spellEnd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калорийность обеда составила – 444±22 ккал: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детей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7 до 11 лет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18,8%, при гигиеническом нормативе для обучающихся 30-35%,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учетом допустимого +/- 5 % отклонения);</w:t>
      </w:r>
      <w:proofErr w:type="gramEnd"/>
    </w:p>
    <w:p w:rsidR="00936AC9" w:rsidRPr="00477ADE" w:rsidRDefault="00936AC9" w:rsidP="00290B5D">
      <w:pPr>
        <w:widowControl w:val="0"/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1 г. Туран калорийность обеда составила – 477±24 ккал: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детей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7 до 11 лет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20,2%, при гигиеническом нормативе для обучающихся 30-35%,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учетом допустимого +/- 5 % отклонения);</w:t>
      </w:r>
      <w:proofErr w:type="gramEnd"/>
    </w:p>
    <w:p w:rsidR="00936AC9" w:rsidRPr="00477ADE" w:rsidRDefault="00936AC9" w:rsidP="00290B5D">
      <w:pPr>
        <w:tabs>
          <w:tab w:val="left" w:pos="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г. Кызыл – 2:</w:t>
      </w:r>
    </w:p>
    <w:p w:rsidR="00936AC9" w:rsidRPr="00477ADE" w:rsidRDefault="00936AC9" w:rsidP="00290B5D">
      <w:pPr>
        <w:widowControl w:val="0"/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3 г. Кызыл калорийность обеда составила – 338±17 ккал: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детей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7 до 11 лет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14,4%, при гигиеническом нормативе для обучающихся 30-35%,</w:t>
      </w:r>
      <w:r w:rsidRPr="00477AD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учетом допустимого +/- 5 % отклонения);</w:t>
      </w:r>
      <w:proofErr w:type="gramEnd"/>
    </w:p>
    <w:p w:rsidR="00936AC9" w:rsidRPr="00477ADE" w:rsidRDefault="00936AC9" w:rsidP="00290B5D">
      <w:pPr>
        <w:tabs>
          <w:tab w:val="left" w:pos="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proofErr w:type="spell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Каа-Хемский</w:t>
      </w:r>
      <w:proofErr w:type="spellEnd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– 1:</w:t>
      </w:r>
    </w:p>
    <w:p w:rsidR="00936AC9" w:rsidRPr="00936AC9" w:rsidRDefault="00936AC9" w:rsidP="00290B5D">
      <w:pPr>
        <w:widowControl w:val="0"/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Бурен-</w:t>
      </w:r>
      <w:proofErr w:type="spellStart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</w:t>
      </w:r>
      <w:proofErr w:type="spellEnd"/>
      <w:r w:rsidRPr="0047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калорийность обеда составила – 376±19 ккал: </w:t>
      </w:r>
      <w:r w:rsidRPr="00477A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детей</w:t>
      </w:r>
      <w:r w:rsidRPr="00936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</w:t>
      </w:r>
      <w:r w:rsidRPr="00936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7 до 11 лет</w:t>
      </w:r>
      <w:r w:rsidRPr="00936AC9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16,0%, при гигиеническом нормативе для обучающихся 30-35%,</w:t>
      </w:r>
      <w:r w:rsidRPr="00936AC9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учетом допустимого +/- 5 % отклонения).</w:t>
      </w:r>
      <w:proofErr w:type="gramEnd"/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Всего 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исследовано блюд на соблюдение полноты рациона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- 86, из них проб, не соответствующих гигиеническим нормативам – 15 (17,4%), в том числе: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Тандинский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– 2:</w:t>
      </w:r>
    </w:p>
    <w:p w:rsidR="00936AC9" w:rsidRPr="00936AC9" w:rsidRDefault="00936AC9" w:rsidP="00290B5D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МБОУ СОШ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Сосновка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обеде не включена закуска (салат из огурцов, помидоров, свежей или квашеной капусты, моркови, свёклы и т.п. с добавлением свежей зелени);</w:t>
      </w:r>
      <w:bookmarkStart w:id="0" w:name="_GoBack"/>
      <w:bookmarkEnd w:id="0"/>
    </w:p>
    <w:p w:rsidR="00936AC9" w:rsidRPr="00936AC9" w:rsidRDefault="00936AC9" w:rsidP="00290B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МБОУ СОШ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Успенка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обеде не включена закуска (салат из огурцов, помидоров, свежей или квашеной капусты, моркови, свеклы и т.п. с добавлением свежей зелени);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Пий-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Хемский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- 5</w:t>
      </w:r>
    </w:p>
    <w:p w:rsidR="00936AC9" w:rsidRPr="00936AC9" w:rsidRDefault="00936AC9" w:rsidP="00290B5D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МБОУ СОШ с.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Тарлаг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обеде не включены: горячее 2 блюда и закуска (салат из огурцов, помидоров, свежей или квашеной капусты, моркови, свеклы и т.п. с добавлением свежей зелени);</w:t>
      </w:r>
    </w:p>
    <w:p w:rsidR="00936AC9" w:rsidRPr="00936AC9" w:rsidRDefault="00936AC9" w:rsidP="00290B5D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МБОУ СОШ с.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Шивилиг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обеде не включены: горячее 2 блюда и закуска (салат из огурцов, помидоров, свежей или квашеной капусты, моркови, свеклы и т.п. с добавлением свежей зелени);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-МБОУ СОШ № 1 г. Туран – в обеде не включено: горячее 1 блюдо;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– 1: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-МБОУ СОШ с.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Ээрбек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обеде не включена закуска (салат из огурцов, помидоров, свежей или квашеной капусты, моркови, свёклы и т.п. с добавлением свежей зелени);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Барун-Хемчикский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-2:</w:t>
      </w:r>
    </w:p>
    <w:p w:rsidR="00936AC9" w:rsidRPr="00936AC9" w:rsidRDefault="00936AC9" w:rsidP="00290B5D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МБОУ СОШ с. Эрги-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обеде не включена закуска (салат из огурцов, помидоров, свежей или квашеной капусты, моркови, свёклы и т.п. с добавлением свежей зелени);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МБОУ СОШ № 1 г. Ак-Довурак – в обеде не включено 1 горячее блюдо;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Бай-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Тайгинский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– 1:</w:t>
      </w:r>
    </w:p>
    <w:p w:rsidR="00936AC9" w:rsidRPr="00936AC9" w:rsidRDefault="00936AC9" w:rsidP="00290B5D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МБОУ СОШ с.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Хемчик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Бай-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Тайгинского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обеде не включена закуска (салат из огурцов, помидоров, свежей или квашеной капусты, моркови, свёклы и т.п. с добавлением свежей зелени);</w:t>
      </w:r>
    </w:p>
    <w:p w:rsidR="00936AC9" w:rsidRPr="00936AC9" w:rsidRDefault="00936AC9" w:rsidP="00290B5D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Дзун-Хемчикский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– 2: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МБОУ СОШ № 1 г. Чадан – в обеде не включено: горячее 1 блюдо;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МБОУ СОШ № 4 г. Чадан – в обеде не включено: горячее 2 блюдо;</w:t>
      </w:r>
    </w:p>
    <w:p w:rsidR="00936AC9" w:rsidRPr="00936AC9" w:rsidRDefault="00936AC9" w:rsidP="00290B5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г. Кызыл - 2: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- 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2 г. Кызыл – в обеде не включено: горячее 1 блюдо;</w:t>
      </w:r>
    </w:p>
    <w:p w:rsidR="00936AC9" w:rsidRPr="00936AC9" w:rsidRDefault="00936AC9" w:rsidP="00290B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- 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3 г. Кызыл – в обеде не включено: горячее 1 блюдо;</w:t>
      </w:r>
    </w:p>
    <w:p w:rsidR="00936AC9" w:rsidRPr="00936AC9" w:rsidRDefault="00936AC9" w:rsidP="00290B5D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Всего 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исследовано блюд на содержание Витамина</w:t>
      </w:r>
      <w:proofErr w:type="gramStart"/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С</w:t>
      </w:r>
      <w:proofErr w:type="gramEnd"/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(мг)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- 5, из них проб, не соответствующих гигиеническим нормативам – 5 (100%), в том числе:</w:t>
      </w:r>
    </w:p>
    <w:p w:rsidR="00936AC9" w:rsidRPr="00936AC9" w:rsidRDefault="00936AC9" w:rsidP="002F7BA5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900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МБОУ СОШ с.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Кочетово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– содержание вит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составило – 24,0 мг, при гигиеническом нормативе для детей с 7-11 лет - 60 мг в сутки;</w:t>
      </w:r>
    </w:p>
    <w:p w:rsidR="00936AC9" w:rsidRPr="00936AC9" w:rsidRDefault="00936AC9" w:rsidP="002F7BA5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900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МБОУ СОШ с. Бай-Хаак – содержание вит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составило – 52,2 мг, при гигиеническом нормативе для детей с 7-11 лет - 60 мг в сутки;</w:t>
      </w:r>
    </w:p>
    <w:p w:rsidR="00936AC9" w:rsidRPr="00936AC9" w:rsidRDefault="00936AC9" w:rsidP="002F7BA5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900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МБОУ СОШ № 1 г. Чадан – содержание вит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составило – 76,0 мг, при гигиеническом нормативе для детей с 7-11 лет - 60 мг в сутки;</w:t>
      </w:r>
    </w:p>
    <w:p w:rsidR="00936AC9" w:rsidRPr="00936AC9" w:rsidRDefault="00936AC9" w:rsidP="002F7BA5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900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МБОУ СОШ № 2 г. Кызыл – содержание вит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составило – 8,74 мг, при гигиеническом нормативе для детей с 7-11 лет - 60 мг в сутки;</w:t>
      </w:r>
    </w:p>
    <w:p w:rsidR="00936AC9" w:rsidRPr="00936AC9" w:rsidRDefault="00936AC9" w:rsidP="002F7BA5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900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МБОУ СОШ № 3 г. Кызыл – содержание вит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составило – 32,47 мг, при гигиеническом нормативе для детей с 7-11 лет - 60 мг в сутки.</w:t>
      </w:r>
    </w:p>
    <w:p w:rsidR="00936AC9" w:rsidRPr="00936AC9" w:rsidRDefault="00936AC9" w:rsidP="00290B5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Исследовано блюда на соответствие массы порций выдаваемых блюд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– 23,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из них проб не соответствующих гигиеническим нормативам – 1 (4,3%), в том числе: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Сосновка  - в обеде от 13.11.2020г: «Макароны с рыбными консервами» – 156,8 г., при рекомендуемом массе порций блюд 230-320 г., при рекомендуемом нормативе п. 2.6.4.</w:t>
      </w:r>
      <w:proofErr w:type="gramEnd"/>
      <w:r w:rsidRPr="00936A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МР 2.4.0179-20.</w:t>
      </w:r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Всего 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исследовано </w:t>
      </w:r>
      <w:r w:rsidRPr="00936A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x-none"/>
        </w:rPr>
        <w:t>проб пищевых продуктов и продовольственного сырья</w:t>
      </w:r>
      <w:r w:rsidRPr="0093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на микробиологические показатели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– 197, из них проб, не соответствующих гигиеническим нормативам – 11, в том числе:</w:t>
      </w:r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– 5:</w:t>
      </w:r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1)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Терлиг-Хаинская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 МР "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",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с.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Терлиг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-Хая, ул. Энтузиастов, д. 6, в пробе пищевого продукта «Окорочок куриный с хребтом.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Полуфабрикат из мяса птицы натуральный мясокостный» – обнаружены: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БГКП (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- в 0,0001 г, при гигиеническом нормативе - не допускается в 0,0001 г,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- 1,8x10^6 КОЕ/г, при гигиеническом нормативе - не более 1x10^5 КОЕ/г (дата отбора 16.11.2020 г, № 4579);</w:t>
      </w:r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2)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Ээрбекская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 МР "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",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в пробе пищевого продукта «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Говядина охлажденная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» –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: 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- 3x10^4 КОЕ/</w:t>
      </w:r>
      <w:proofErr w:type="gram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при гигиеническом нормативе не более 1x10^3 КОЕ/г, БГКП (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 обнаружены в 0,1 г., при гигиеническом нормативе - не допускается в 0,1 г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(дата отбора 17.11.2020 г, № 4617);</w:t>
      </w:r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3)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Ээрбекская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 МР "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",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в пробе пищевого продукта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Молокосодержащий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 с заменителем молочного жира, произведенный по технологии творога м. д. ж. 9%  в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растительные 4,5 % "Дивный край"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– обнаружены: </w:t>
      </w:r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дрожжи 3,2x10^4 КОЕ/г, при гигиеническом нормативе не более 100 КОЕ/г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(дата отбора 17.11.2020 г, № 4618);</w:t>
      </w:r>
      <w:proofErr w:type="gramEnd"/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 xml:space="preserve">4) МБОУ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Усть-Элегестинская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СОШ МР "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",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в пробе пищевого продукта «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Говядина в полутушах и четвертинах охлажденная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» –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: 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- 3x10^4 КОЕ/</w:t>
      </w:r>
      <w:proofErr w:type="gram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при гигиеническом нормативе не более 1x10^3 КОЕ/г, БГКП (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 обнаружены в 0,1 г., при гигиеническом нормативе - не допускается в 0,1 г.</w:t>
      </w:r>
      <w:r w:rsidRPr="00936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(дата отбора 25.11.2020 г, № 4981);</w:t>
      </w:r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>5) МБОУ Баян-Кольская СОШ МР "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",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Кызылский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в пробе пищевого продукта «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Говядина в полутушах и четвертинах охлажденная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» –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: 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1,5x10^4 КОЕ/</w:t>
      </w:r>
      <w:proofErr w:type="gram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при гигиеническом нормативе не более 1x10^3 КОЕ/г, БГКП (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 обнаружены в 0,1 г., при гигиеническом нормативе - не допускается в 0,1 г.</w:t>
      </w:r>
      <w:r w:rsidRPr="00936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(дата отбора 17.11.2020 г, № 4608);</w:t>
      </w:r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Тандинский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кожуун-3:</w:t>
      </w:r>
    </w:p>
    <w:p w:rsidR="00936AC9" w:rsidRPr="00936AC9" w:rsidRDefault="00936AC9" w:rsidP="002F7BA5">
      <w:pPr>
        <w:widowControl w:val="0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МБОУ СОШ с. Сосновка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Тандинского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кожууна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Республики Тыва,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Тандинский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с. Сосновка, ул. Красных Партизан, д. 88, в пробе пищевого продукта «Фарш Славянский для бифштексов» – обнаружены: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- 5,5x10^6 КОЕ/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при гигиеническом нормативе - не более 1x10^6 КОЕ/г (дата отбора 13.11.2020 г, № 4542);</w:t>
      </w:r>
    </w:p>
    <w:p w:rsidR="00936AC9" w:rsidRPr="00936AC9" w:rsidRDefault="00936AC9" w:rsidP="002F7BA5">
      <w:pPr>
        <w:widowControl w:val="0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МБОУ СОШ с. Балгазын, в пробе пищевого продукта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Молокосодержащий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 с заменителем молочного жира, произведенный по технологии творога м. д. ж. 9%  "Дивный край"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– обнаружены: </w:t>
      </w:r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дрожжи 9,0x10^3 КОЕ/</w:t>
      </w:r>
      <w:proofErr w:type="gram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при гигиеническом нормативе не более 100 КОЕ/г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(дата отбора 18.11.2020 г, № 4704);</w:t>
      </w:r>
    </w:p>
    <w:p w:rsidR="00936AC9" w:rsidRPr="00936AC9" w:rsidRDefault="00936AC9" w:rsidP="002F7BA5">
      <w:pPr>
        <w:widowControl w:val="0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МБОУ СОШ с. Балгазын, в пробе пищевого продукта «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Говядина в полутушах и четвертинах охлажденная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» –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: 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2,4x10^4 КОЕ/</w:t>
      </w:r>
      <w:proofErr w:type="gram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при гигиеническом нормативе не более 1x10^3 КОЕ/г, БГКП (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 обнаружены в 0,1 г., при гигиеническом нормативе - не допускается в 0,1 г.</w:t>
      </w:r>
      <w:r w:rsidRPr="00936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(дата отбора 18.11.2020 г, № 4703);</w:t>
      </w:r>
    </w:p>
    <w:p w:rsidR="00936AC9" w:rsidRPr="00936AC9" w:rsidRDefault="00936AC9" w:rsidP="00A428AE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Каа-Хемский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 xml:space="preserve"> – 2:</w:t>
      </w:r>
    </w:p>
    <w:p w:rsidR="00936AC9" w:rsidRPr="00936AC9" w:rsidRDefault="00936AC9" w:rsidP="002F7BA5">
      <w:pPr>
        <w:widowControl w:val="0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МБОУ СОШ с. Уст-Бурен, в пробе пищевого продукта «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Говядина в полутушах и четвертинах охлажденная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» –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: 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1,5x10^4 КОЕ/</w:t>
      </w:r>
      <w:proofErr w:type="gram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при гигиеническом нормативе не более 1x10^3 КОЕ/г, БГКП (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 обнаружены в 0,1 г., при гигиеническом нормативе - не допускается в 0,1 г.</w:t>
      </w:r>
      <w:r w:rsidRPr="00936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(дата отбора 24.11.2020 г, № 4947);</w:t>
      </w:r>
    </w:p>
    <w:p w:rsidR="00936AC9" w:rsidRPr="00936AC9" w:rsidRDefault="00936AC9" w:rsidP="002F7BA5">
      <w:pPr>
        <w:widowControl w:val="0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МБОУ СОШ с. Бурен-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Хем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в пробе пищевого продукта «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Говядина в полутушах и четвертинах охлажденная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» –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: 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9,0x10^3 КОЕ/</w:t>
      </w:r>
      <w:proofErr w:type="gram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при гигиеническом нормативе не более 1x10^3 КОЕ/г, БГКП (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колиформы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 обнаружены в 0,1 г., при гигиеническом нормативе - не допускается в 0,1 г.</w:t>
      </w:r>
      <w:r w:rsidRPr="00936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(дата отбора 25.11.2020 г, № 5011);</w:t>
      </w:r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x-none"/>
        </w:rPr>
        <w:t>г. Кызыл-1:</w:t>
      </w:r>
    </w:p>
    <w:p w:rsidR="00936AC9" w:rsidRPr="00936AC9" w:rsidRDefault="00936AC9" w:rsidP="002F7BA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11) ГБОУ «Республиканская школа-интернат «Тувинский кадетский корпус» в пробе продовольственного сырья: Говядина охлажденная, изготовитель: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Канадаков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Прокопьевич, Тес-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Хемский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</w:t>
      </w:r>
      <w:proofErr w:type="spell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Самагалтай, ул. Дружба, 82-2, </w:t>
      </w:r>
      <w:proofErr w:type="gramStart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обнаружены</w:t>
      </w:r>
      <w:proofErr w:type="gramEnd"/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: </w:t>
      </w:r>
      <w:proofErr w:type="spell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КМАФАнМ</w:t>
      </w:r>
      <w:proofErr w:type="spell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4,1x10^3 КОЕ/</w:t>
      </w:r>
      <w:proofErr w:type="gramStart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 w:rsidRPr="00936A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при гигиеническом нормативе не более 1x10^3 КОЕ/г 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(протокол от 09.11.2020 г. № 4166).</w:t>
      </w:r>
      <w:r w:rsidRPr="00936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B7DE1" w:rsidRPr="002B7DE1" w:rsidRDefault="002B7DE1" w:rsidP="002B7DE1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учетов выше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изложенного,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</w:t>
      </w:r>
      <w:r w:rsidR="0089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Роспотребназдора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Республике Тыва </w:t>
      </w:r>
      <w:r w:rsidR="0089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направлены 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</w:t>
      </w:r>
      <w:r w:rsidR="0089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2B7DE1" w:rsidRPr="002B7DE1" w:rsidRDefault="002B7DE1" w:rsidP="002B7DE1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Индивидуальным предпринимателям и юридическим лицам, осуществляющим организацию питания в общеобразовательных организациях соблюдать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DE1" w:rsidRPr="002B7DE1" w:rsidRDefault="002B7DE1" w:rsidP="002B7DE1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Министерству образования и науки Республики Тыва,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редседателям администраций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униципальных районов Республики Тыва, Мэру г. Кызыла: </w:t>
      </w:r>
    </w:p>
    <w:p w:rsidR="002B7DE1" w:rsidRPr="002B7DE1" w:rsidRDefault="002B7DE1" w:rsidP="002B7DE1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горячее питание для учащихся 5-11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школах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7DE1" w:rsidRPr="002B7DE1" w:rsidRDefault="002B7DE1" w:rsidP="002B7DE1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организацию одномоментного лабораторного обследования работников пищеблоков общеобразовательных организаций на наличие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</w:t>
      </w:r>
      <w:proofErr w:type="gram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рота-,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других кишечных вирусов в лабораториях государственной и частной систем здравоохранения, проводящих исследования на кишечные вирусные инфекции методом полимеразной цепной реакции (ПЦР), с профилактической целью для выявления вирусоносителей и своевременного принятия мер по их изоляции из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оллективов и проведения санации.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7DE1" w:rsidRDefault="002B7DE1" w:rsidP="002B7DE1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Мэру г. Кызыла,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редседателю администрации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во всех общеобразовательных организациях г. Кызыла, в МБОУ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Сукпакская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СОШ, МБОУ СОШ №1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Каа-Хем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МБОУ СОШ №2 им. Т.Б.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Куулар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Каа-Хем</w:t>
      </w:r>
      <w:proofErr w:type="spell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дополнительные помещения для приема пищи и оборудовать их в соответствии с существующими требованиями санитарного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установлено недостаточность посадочных мест.</w:t>
      </w:r>
    </w:p>
    <w:p w:rsidR="002B7DE1" w:rsidRPr="002B7DE1" w:rsidRDefault="002B7DE1" w:rsidP="002B7DE1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лабораторных исследований выявлен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13% несоответствующих проб готовых блюд по микробиологическим показателям, что свидетельствует о несоблюдения правил личной гигиены персоналом, нарушений санитарно-гигиенических и технологических требований при изготовлении кулинарных изделий и в процессе их раздачи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руководителям ОУ взять на личный контроль</w:t>
      </w: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2B7DE1" w:rsidRPr="002B7DE1" w:rsidRDefault="002B7DE1" w:rsidP="002B7DE1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Работникам пищеблоков общеобразовательных организаций   неукоснительно соблюдать требования санитарных правил и норм, в том числе соблюдать технологию приготовления готовых блюд, изготовления кулинарных изделий и в процессе их раздачи детям, соблюдать правил личной гигиены, соблюдать санитарно-гигиенический режим в помещениях пищеблока.</w:t>
      </w:r>
    </w:p>
    <w:p w:rsidR="002B7DE1" w:rsidRPr="002B7DE1" w:rsidRDefault="002B7DE1" w:rsidP="002B7DE1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Директорам общеобразовательных организаций усилить </w:t>
      </w:r>
      <w:proofErr w:type="gramStart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B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населения».</w:t>
      </w:r>
    </w:p>
    <w:p w:rsidR="00432C60" w:rsidRDefault="00432C60" w:rsidP="002F7BA5">
      <w:pPr>
        <w:tabs>
          <w:tab w:val="left" w:pos="567"/>
        </w:tabs>
        <w:spacing w:after="0" w:line="240" w:lineRule="auto"/>
      </w:pPr>
    </w:p>
    <w:p w:rsidR="007F755A" w:rsidRPr="007F755A" w:rsidRDefault="007F755A" w:rsidP="002F7BA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755A">
        <w:rPr>
          <w:rFonts w:ascii="Times New Roman" w:hAnsi="Times New Roman" w:cs="Times New Roman"/>
          <w:sz w:val="28"/>
          <w:szCs w:val="28"/>
        </w:rPr>
        <w:t xml:space="preserve">Руководитель Управления              </w:t>
      </w:r>
      <w:r w:rsidR="006439CD" w:rsidRPr="00E12EC7">
        <w:rPr>
          <w:noProof/>
          <w:lang w:eastAsia="ru-RU"/>
        </w:rPr>
        <w:drawing>
          <wp:inline distT="0" distB="0" distL="0" distR="0" wp14:anchorId="5317037D" wp14:editId="34EDB7F0">
            <wp:extent cx="628648" cy="238125"/>
            <wp:effectExtent l="0" t="0" r="635" b="0"/>
            <wp:docPr id="2" name="Рисунок 2" descr="подпис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одпись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40" cy="2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55A">
        <w:rPr>
          <w:rFonts w:ascii="Times New Roman" w:hAnsi="Times New Roman" w:cs="Times New Roman"/>
          <w:sz w:val="28"/>
          <w:szCs w:val="28"/>
        </w:rPr>
        <w:t xml:space="preserve">                     Л.К. </w:t>
      </w:r>
      <w:proofErr w:type="spellStart"/>
      <w:r w:rsidRPr="007F755A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</w:p>
    <w:sectPr w:rsidR="007F755A" w:rsidRPr="007F755A" w:rsidSect="007F755A">
      <w:headerReference w:type="default" r:id="rId14"/>
      <w:pgSz w:w="11906" w:h="16838"/>
      <w:pgMar w:top="851" w:right="851" w:bottom="851" w:left="1134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93243"/>
      <w:docPartObj>
        <w:docPartGallery w:val="Page Numbers (Top of Page)"/>
        <w:docPartUnique/>
      </w:docPartObj>
    </w:sdtPr>
    <w:sdtContent>
      <w:p w:rsidR="005F0588" w:rsidRDefault="005F05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ADE">
          <w:rPr>
            <w:noProof/>
          </w:rPr>
          <w:t>10</w:t>
        </w:r>
        <w:r>
          <w:fldChar w:fldCharType="end"/>
        </w:r>
      </w:p>
    </w:sdtContent>
  </w:sdt>
  <w:p w:rsidR="005F0588" w:rsidRPr="00EA4FA6" w:rsidRDefault="005F0588" w:rsidP="005F0588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7DAC"/>
    <w:multiLevelType w:val="hybridMultilevel"/>
    <w:tmpl w:val="EFB21694"/>
    <w:lvl w:ilvl="0" w:tplc="B3A8DD0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DB921E3"/>
    <w:multiLevelType w:val="hybridMultilevel"/>
    <w:tmpl w:val="0D9A36EC"/>
    <w:lvl w:ilvl="0" w:tplc="825A23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B71BB5"/>
    <w:multiLevelType w:val="hybridMultilevel"/>
    <w:tmpl w:val="7CA0A40C"/>
    <w:lvl w:ilvl="0" w:tplc="68584DE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72C7953"/>
    <w:multiLevelType w:val="hybridMultilevel"/>
    <w:tmpl w:val="E08285E0"/>
    <w:lvl w:ilvl="0" w:tplc="50CACF50">
      <w:start w:val="6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D0"/>
    <w:rsid w:val="000412D0"/>
    <w:rsid w:val="001B3115"/>
    <w:rsid w:val="001C2EA0"/>
    <w:rsid w:val="00214711"/>
    <w:rsid w:val="00290B5D"/>
    <w:rsid w:val="002B7DE1"/>
    <w:rsid w:val="002F0E24"/>
    <w:rsid w:val="002F7BA5"/>
    <w:rsid w:val="003533A9"/>
    <w:rsid w:val="00432C60"/>
    <w:rsid w:val="0044248E"/>
    <w:rsid w:val="00477ADE"/>
    <w:rsid w:val="00482018"/>
    <w:rsid w:val="00523D91"/>
    <w:rsid w:val="005D6674"/>
    <w:rsid w:val="005F0588"/>
    <w:rsid w:val="006439CD"/>
    <w:rsid w:val="006B1BCB"/>
    <w:rsid w:val="006C792F"/>
    <w:rsid w:val="007033FC"/>
    <w:rsid w:val="007F755A"/>
    <w:rsid w:val="00800481"/>
    <w:rsid w:val="0089043C"/>
    <w:rsid w:val="00936AC9"/>
    <w:rsid w:val="00A428AE"/>
    <w:rsid w:val="00B17B40"/>
    <w:rsid w:val="00B55521"/>
    <w:rsid w:val="00B67E2E"/>
    <w:rsid w:val="00E17C4B"/>
    <w:rsid w:val="00F732B6"/>
    <w:rsid w:val="00FC5C01"/>
    <w:rsid w:val="00FF43A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AC9"/>
  </w:style>
  <w:style w:type="paragraph" w:styleId="a6">
    <w:name w:val="Balloon Text"/>
    <w:basedOn w:val="a"/>
    <w:link w:val="a7"/>
    <w:uiPriority w:val="99"/>
    <w:semiHidden/>
    <w:unhideWhenUsed/>
    <w:rsid w:val="00FF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AC9"/>
  </w:style>
  <w:style w:type="paragraph" w:styleId="a6">
    <w:name w:val="Balloon Text"/>
    <w:basedOn w:val="a"/>
    <w:link w:val="a7"/>
    <w:uiPriority w:val="99"/>
    <w:semiHidden/>
    <w:unhideWhenUsed/>
    <w:rsid w:val="00FF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7.rospotrebnadzor.ru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mail@17.rospotrebnadzor.ru" TargetMode="External"/><Relationship Id="rId12" Type="http://schemas.openxmlformats.org/officeDocument/2006/relationships/hyperlink" Target="http://www.17.rospotrebnadzo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17.rospotrebnadzo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17.rospotrebnadzo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7.rospotrebnadz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2021-02-04T07:42:00Z</cp:lastPrinted>
  <dcterms:created xsi:type="dcterms:W3CDTF">2021-02-04T06:33:00Z</dcterms:created>
  <dcterms:modified xsi:type="dcterms:W3CDTF">2021-02-04T07:44:00Z</dcterms:modified>
</cp:coreProperties>
</file>