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00" w:rsidRPr="00EE2300" w:rsidRDefault="00EE2300" w:rsidP="00EE2300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300">
        <w:rPr>
          <w:rFonts w:ascii="Times New Roman" w:hAnsi="Times New Roman"/>
          <w:b/>
          <w:sz w:val="24"/>
          <w:szCs w:val="24"/>
        </w:rPr>
        <w:t>Информация о результатах ЕГЭ в 2019 году</w:t>
      </w:r>
    </w:p>
    <w:p w:rsidR="00EE2300" w:rsidRDefault="00EE2300" w:rsidP="00EE230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E2300" w:rsidRDefault="00EE2300" w:rsidP="00EE230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 году ГИА в форме ЕГЭ проходили выпускники 11 класса 32 человек. Из числа выпускников текущего учебного года к прохождению ЕГЭ были допущены все 32 человек</w:t>
      </w:r>
      <w:r w:rsidRPr="00E52F6B">
        <w:rPr>
          <w:rFonts w:ascii="Times New Roman" w:hAnsi="Times New Roman"/>
          <w:sz w:val="24"/>
          <w:szCs w:val="24"/>
        </w:rPr>
        <w:t>. За весь период проведени</w:t>
      </w:r>
      <w:r>
        <w:rPr>
          <w:rFonts w:ascii="Times New Roman" w:hAnsi="Times New Roman"/>
          <w:sz w:val="24"/>
          <w:szCs w:val="24"/>
        </w:rPr>
        <w:t>я ГИА в 2019</w:t>
      </w:r>
      <w:r w:rsidRPr="00E52F6B">
        <w:rPr>
          <w:rFonts w:ascii="Times New Roman" w:hAnsi="Times New Roman"/>
          <w:sz w:val="24"/>
          <w:szCs w:val="24"/>
        </w:rPr>
        <w:t xml:space="preserve"> году нарушений установленного порядка не выявлено.</w:t>
      </w:r>
    </w:p>
    <w:p w:rsidR="00EE2300" w:rsidRDefault="00EE2300" w:rsidP="00EE230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5273">
        <w:rPr>
          <w:rFonts w:ascii="Times New Roman" w:hAnsi="Times New Roman"/>
          <w:b/>
          <w:sz w:val="24"/>
          <w:szCs w:val="24"/>
        </w:rPr>
        <w:t>Результаты ЕГЭ в разрезе школ:</w:t>
      </w:r>
    </w:p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Математика (базовый)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9810" w:type="dxa"/>
        <w:tblInd w:w="-459" w:type="dxa"/>
        <w:tblLook w:val="04A0" w:firstRow="1" w:lastRow="0" w:firstColumn="1" w:lastColumn="0" w:noHBand="0" w:noVBand="1"/>
      </w:tblPr>
      <w:tblGrid>
        <w:gridCol w:w="425"/>
        <w:gridCol w:w="2156"/>
        <w:gridCol w:w="993"/>
        <w:gridCol w:w="567"/>
        <w:gridCol w:w="567"/>
        <w:gridCol w:w="567"/>
        <w:gridCol w:w="567"/>
        <w:gridCol w:w="708"/>
        <w:gridCol w:w="709"/>
        <w:gridCol w:w="2551"/>
      </w:tblGrid>
      <w:tr w:rsidR="00EE2300" w:rsidRPr="00AF4978" w:rsidTr="00496656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5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551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496656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551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</w:tr>
      <w:tr w:rsidR="00EE2300" w:rsidRPr="00AF4978" w:rsidTr="00496656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551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Доржуевна</w:t>
            </w:r>
            <w:proofErr w:type="spellEnd"/>
          </w:p>
        </w:tc>
      </w:tr>
      <w:tr w:rsidR="00EE2300" w:rsidRPr="00AF4978" w:rsidTr="00496656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551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Шойдак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Дамдыновна</w:t>
            </w:r>
            <w:proofErr w:type="spellEnd"/>
          </w:p>
        </w:tc>
      </w:tr>
      <w:tr w:rsidR="00EE2300" w:rsidRPr="00AF4978" w:rsidTr="00496656">
        <w:tc>
          <w:tcPr>
            <w:tcW w:w="2581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36%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86%</w:t>
            </w:r>
          </w:p>
        </w:tc>
        <w:tc>
          <w:tcPr>
            <w:tcW w:w="2551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Математика (профильный)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709"/>
        <w:gridCol w:w="3544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Михайловна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Клавдия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Садыйгановна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Аржай-ооловна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Доржуевна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Шойдак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Дамдыновна</w:t>
            </w:r>
            <w:proofErr w:type="spellEnd"/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6%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56%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yellow"/>
        </w:rPr>
        <w:t>Русский язык</w:t>
      </w: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709"/>
        <w:gridCol w:w="3544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Чечекмаа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Минчиновна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Демир-ооловна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Назытай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Маадыр-ооловна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Шивит-ооловна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Кызыл-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Хяа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</w:tr>
      <w:tr w:rsidR="00EE2300" w:rsidRPr="00AF4978" w:rsidTr="00EE2300">
        <w:trPr>
          <w:trHeight w:val="70"/>
        </w:trPr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3544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Химия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583"/>
        <w:gridCol w:w="3670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Барынмаевна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Догбал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Салбырын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Чойган-ооловна</w:t>
            </w:r>
            <w:proofErr w:type="spellEnd"/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8%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История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616"/>
        <w:gridCol w:w="3637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Байырлановна</w:t>
            </w:r>
            <w:proofErr w:type="spellEnd"/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33%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highlight w:val="yellow"/>
        </w:rPr>
        <w:t>Обществознание</w:t>
      </w: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4"/>
        <w:gridCol w:w="1830"/>
        <w:gridCol w:w="992"/>
        <w:gridCol w:w="566"/>
        <w:gridCol w:w="566"/>
        <w:gridCol w:w="566"/>
        <w:gridCol w:w="566"/>
        <w:gridCol w:w="706"/>
        <w:gridCol w:w="683"/>
        <w:gridCol w:w="3591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Шойдан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Даан-ооловна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Александровна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637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7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Доржуевна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7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23%</w:t>
            </w:r>
          </w:p>
        </w:tc>
        <w:tc>
          <w:tcPr>
            <w:tcW w:w="616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38%</w:t>
            </w:r>
          </w:p>
        </w:tc>
        <w:tc>
          <w:tcPr>
            <w:tcW w:w="363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yellow"/>
        </w:rPr>
        <w:t>Информатика</w:t>
      </w: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583"/>
        <w:gridCol w:w="3670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Монгеевна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yellow"/>
        </w:rPr>
        <w:t>Физика</w:t>
      </w: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583"/>
        <w:gridCol w:w="3670"/>
      </w:tblGrid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Эмма Кызыл-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Намбар-ооловна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Эресовна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70" w:type="dxa"/>
          </w:tcPr>
          <w:p w:rsidR="00EE2300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Саян-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:rsidR="00EE2300" w:rsidRPr="00AF4978" w:rsidRDefault="00EE2300" w:rsidP="00EE2300">
      <w:pPr>
        <w:tabs>
          <w:tab w:val="left" w:pos="2977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yellow"/>
        </w:rPr>
        <w:t>Биология</w:t>
      </w:r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– 11 </w:t>
      </w:r>
      <w:proofErr w:type="spellStart"/>
      <w:r w:rsidRPr="00AF4978">
        <w:rPr>
          <w:rFonts w:ascii="Times New Roman" w:hAnsi="Times New Roman" w:cs="Times New Roman"/>
          <w:b/>
          <w:sz w:val="20"/>
          <w:szCs w:val="20"/>
          <w:highlight w:val="yellow"/>
        </w:rPr>
        <w:t>кл</w:t>
      </w:r>
      <w:proofErr w:type="spellEnd"/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567"/>
        <w:gridCol w:w="567"/>
        <w:gridCol w:w="567"/>
        <w:gridCol w:w="567"/>
        <w:gridCol w:w="708"/>
        <w:gridCol w:w="583"/>
        <w:gridCol w:w="3670"/>
      </w:tblGrid>
      <w:tr w:rsidR="00EE2300" w:rsidRPr="00AF4978" w:rsidTr="00EE2300">
        <w:trPr>
          <w:trHeight w:val="409"/>
        </w:trPr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сдавали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Айыр-Санааевна</w:t>
            </w:r>
            <w:proofErr w:type="spellEnd"/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</w:tc>
      </w:tr>
      <w:tr w:rsidR="00EE2300" w:rsidRPr="00AF4978" w:rsidTr="00EE2300">
        <w:tc>
          <w:tcPr>
            <w:tcW w:w="425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Салбырын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Чойган-ооловна</w:t>
            </w:r>
            <w:proofErr w:type="spellEnd"/>
          </w:p>
        </w:tc>
      </w:tr>
      <w:tr w:rsidR="00EE2300" w:rsidRPr="00AF4978" w:rsidTr="00EE2300">
        <w:tc>
          <w:tcPr>
            <w:tcW w:w="2268" w:type="dxa"/>
            <w:gridSpan w:val="2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AF49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670" w:type="dxa"/>
          </w:tcPr>
          <w:p w:rsidR="00EE2300" w:rsidRPr="00AF4978" w:rsidRDefault="00EE2300" w:rsidP="00EE2300">
            <w:pPr>
              <w:tabs>
                <w:tab w:val="left" w:pos="297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2300" w:rsidRPr="009476DC" w:rsidRDefault="00EE2300" w:rsidP="00EE2300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ЕГЭ </w:t>
      </w:r>
      <w:r w:rsidRPr="009476DC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2 обязательным предметам</w:t>
      </w:r>
      <w:r w:rsidRPr="009476DC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3"/>
        <w:tblW w:w="10082" w:type="dxa"/>
        <w:tblInd w:w="-431" w:type="dxa"/>
        <w:tblLook w:val="04A0" w:firstRow="1" w:lastRow="0" w:firstColumn="1" w:lastColumn="0" w:noHBand="0" w:noVBand="1"/>
      </w:tblPr>
      <w:tblGrid>
        <w:gridCol w:w="418"/>
        <w:gridCol w:w="1255"/>
        <w:gridCol w:w="724"/>
        <w:gridCol w:w="683"/>
        <w:gridCol w:w="673"/>
        <w:gridCol w:w="629"/>
        <w:gridCol w:w="854"/>
        <w:gridCol w:w="706"/>
        <w:gridCol w:w="844"/>
        <w:gridCol w:w="848"/>
        <w:gridCol w:w="975"/>
        <w:gridCol w:w="1473"/>
      </w:tblGrid>
      <w:tr w:rsidR="00EE2300" w:rsidRPr="009476DC" w:rsidTr="00496656">
        <w:tc>
          <w:tcPr>
            <w:tcW w:w="418" w:type="dxa"/>
            <w:vMerge w:val="restart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6D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55" w:type="dxa"/>
            <w:vMerge w:val="restart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6DC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407" w:type="dxa"/>
            <w:gridSpan w:val="2"/>
            <w:vMerge w:val="restart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76DC">
              <w:rPr>
                <w:rFonts w:ascii="Times New Roman" w:hAnsi="Times New Roman"/>
                <w:b/>
                <w:sz w:val="20"/>
                <w:szCs w:val="20"/>
              </w:rPr>
              <w:t>Участвовали в ЕГЭ</w:t>
            </w:r>
          </w:p>
        </w:tc>
        <w:tc>
          <w:tcPr>
            <w:tcW w:w="1302" w:type="dxa"/>
            <w:gridSpan w:val="2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76DC">
              <w:rPr>
                <w:rFonts w:ascii="Times New Roman" w:hAnsi="Times New Roman"/>
                <w:b/>
                <w:sz w:val="20"/>
                <w:szCs w:val="20"/>
              </w:rPr>
              <w:t>Преодолели порог</w:t>
            </w:r>
          </w:p>
        </w:tc>
        <w:tc>
          <w:tcPr>
            <w:tcW w:w="1560" w:type="dxa"/>
            <w:gridSpan w:val="2"/>
            <w:vMerge w:val="restart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76DC">
              <w:rPr>
                <w:rFonts w:ascii="Times New Roman" w:hAnsi="Times New Roman"/>
                <w:b/>
                <w:sz w:val="20"/>
                <w:szCs w:val="20"/>
              </w:rPr>
              <w:t xml:space="preserve">Средний балл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/оценка</w:t>
            </w:r>
          </w:p>
        </w:tc>
        <w:tc>
          <w:tcPr>
            <w:tcW w:w="1692" w:type="dxa"/>
            <w:gridSpan w:val="2"/>
            <w:vMerge w:val="restart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76DC">
              <w:rPr>
                <w:rFonts w:ascii="Times New Roman" w:hAnsi="Times New Roman"/>
                <w:b/>
                <w:sz w:val="20"/>
                <w:szCs w:val="20"/>
              </w:rPr>
              <w:t>Набрали свыше 70 баллов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EE2300" w:rsidRPr="00320267" w:rsidRDefault="00EE2300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0267">
              <w:rPr>
                <w:rFonts w:ascii="Times New Roman" w:hAnsi="Times New Roman"/>
                <w:b/>
                <w:sz w:val="16"/>
                <w:szCs w:val="16"/>
              </w:rPr>
              <w:t>Сдали в резервные дни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E2300" w:rsidRPr="00320267" w:rsidRDefault="00EE2300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прошли по итогам  дополнительного периода</w:t>
            </w:r>
          </w:p>
        </w:tc>
      </w:tr>
      <w:tr w:rsidR="00EE2300" w:rsidRPr="009476DC" w:rsidTr="00496656">
        <w:tc>
          <w:tcPr>
            <w:tcW w:w="418" w:type="dxa"/>
            <w:vMerge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6DC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629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6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gridSpan w:val="2"/>
            <w:vMerge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auto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300" w:rsidRPr="009476DC" w:rsidTr="00496656">
        <w:tc>
          <w:tcPr>
            <w:tcW w:w="418" w:type="dxa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2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8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29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94%</w:t>
            </w:r>
          </w:p>
        </w:tc>
        <w:tc>
          <w:tcPr>
            <w:tcW w:w="85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6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84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75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E2300" w:rsidRPr="009476DC" w:rsidTr="00496656">
        <w:tc>
          <w:tcPr>
            <w:tcW w:w="418" w:type="dxa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(Баз)</w:t>
            </w:r>
          </w:p>
        </w:tc>
        <w:tc>
          <w:tcPr>
            <w:tcW w:w="72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8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29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86%</w:t>
            </w:r>
          </w:p>
        </w:tc>
        <w:tc>
          <w:tcPr>
            <w:tcW w:w="85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75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E2300" w:rsidRPr="009476DC" w:rsidTr="00496656">
        <w:tc>
          <w:tcPr>
            <w:tcW w:w="418" w:type="dxa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EE2300" w:rsidRPr="009476DC" w:rsidRDefault="00EE2300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9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85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44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75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EE2300" w:rsidRPr="009476DC" w:rsidRDefault="00EE2300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EE2300" w:rsidRPr="009476DC" w:rsidRDefault="00EE2300" w:rsidP="00EE2300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6DC">
        <w:rPr>
          <w:rFonts w:ascii="Times New Roman" w:hAnsi="Times New Roman"/>
          <w:b/>
          <w:sz w:val="24"/>
          <w:szCs w:val="24"/>
        </w:rPr>
        <w:t>Результаты ЕГЭ предметов по выбору:</w:t>
      </w:r>
    </w:p>
    <w:tbl>
      <w:tblPr>
        <w:tblStyle w:val="a3"/>
        <w:tblW w:w="10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1752"/>
        <w:gridCol w:w="992"/>
        <w:gridCol w:w="1276"/>
        <w:gridCol w:w="709"/>
        <w:gridCol w:w="1134"/>
        <w:gridCol w:w="992"/>
        <w:gridCol w:w="850"/>
        <w:gridCol w:w="1134"/>
        <w:gridCol w:w="1134"/>
      </w:tblGrid>
      <w:tr w:rsidR="00496656" w:rsidRPr="009476DC" w:rsidTr="00496656">
        <w:tc>
          <w:tcPr>
            <w:tcW w:w="403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52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Участвовали в ЕГЭ</w:t>
            </w:r>
          </w:p>
        </w:tc>
        <w:tc>
          <w:tcPr>
            <w:tcW w:w="1276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Установленный порог</w:t>
            </w:r>
          </w:p>
        </w:tc>
        <w:tc>
          <w:tcPr>
            <w:tcW w:w="1843" w:type="dxa"/>
            <w:gridSpan w:val="2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Преодолели порог</w:t>
            </w:r>
          </w:p>
        </w:tc>
        <w:tc>
          <w:tcPr>
            <w:tcW w:w="992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 xml:space="preserve">Средний балл по </w:t>
            </w:r>
            <w:proofErr w:type="spellStart"/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кожууну</w:t>
            </w:r>
            <w:proofErr w:type="spellEnd"/>
          </w:p>
        </w:tc>
        <w:tc>
          <w:tcPr>
            <w:tcW w:w="850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Средняя оценка</w:t>
            </w:r>
          </w:p>
        </w:tc>
        <w:tc>
          <w:tcPr>
            <w:tcW w:w="1134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Набрали свыше 70 баллов</w:t>
            </w:r>
          </w:p>
        </w:tc>
        <w:tc>
          <w:tcPr>
            <w:tcW w:w="1134" w:type="dxa"/>
            <w:vMerge w:val="restart"/>
          </w:tcPr>
          <w:p w:rsidR="00496656" w:rsidRPr="00D1372C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372C">
              <w:rPr>
                <w:rFonts w:ascii="Times New Roman" w:hAnsi="Times New Roman"/>
                <w:b/>
                <w:sz w:val="16"/>
                <w:szCs w:val="16"/>
              </w:rPr>
              <w:t>Сдали на резервный день</w:t>
            </w:r>
          </w:p>
        </w:tc>
      </w:tr>
      <w:tr w:rsidR="00496656" w:rsidRPr="009476DC" w:rsidTr="00496656">
        <w:tc>
          <w:tcPr>
            <w:tcW w:w="403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6DC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6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6656" w:rsidRPr="009476DC" w:rsidTr="00496656">
        <w:tc>
          <w:tcPr>
            <w:tcW w:w="403" w:type="dxa"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6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6D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92" w:type="dxa"/>
          </w:tcPr>
          <w:p w:rsidR="00496656" w:rsidRPr="00E608CB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992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6656" w:rsidRPr="00270950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496656" w:rsidRPr="009476DC" w:rsidTr="00496656">
        <w:tc>
          <w:tcPr>
            <w:tcW w:w="403" w:type="dxa"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2" w:type="dxa"/>
          </w:tcPr>
          <w:p w:rsidR="00496656" w:rsidRPr="009476DC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992" w:type="dxa"/>
          </w:tcPr>
          <w:p w:rsidR="00496656" w:rsidRPr="00E608CB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992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496656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6656" w:rsidRPr="00270950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496656" w:rsidRPr="009476DC" w:rsidTr="00496656">
        <w:tc>
          <w:tcPr>
            <w:tcW w:w="403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2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992" w:type="dxa"/>
          </w:tcPr>
          <w:p w:rsidR="00496656" w:rsidRPr="00E608CB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6656" w:rsidRPr="00270950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496656" w:rsidRPr="009476DC" w:rsidTr="00496656">
        <w:tc>
          <w:tcPr>
            <w:tcW w:w="403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496656" w:rsidRPr="00E608CB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992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6656" w:rsidRPr="00270950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496656" w:rsidRPr="009476DC" w:rsidTr="00496656">
        <w:tc>
          <w:tcPr>
            <w:tcW w:w="403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2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496656" w:rsidRPr="00E608CB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6656" w:rsidRPr="00270950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496656" w:rsidRPr="009476DC" w:rsidTr="00496656">
        <w:tc>
          <w:tcPr>
            <w:tcW w:w="403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2" w:type="dxa"/>
          </w:tcPr>
          <w:p w:rsidR="00496656" w:rsidRDefault="00496656" w:rsidP="00EE23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992" w:type="dxa"/>
          </w:tcPr>
          <w:p w:rsidR="00496656" w:rsidRPr="00E608CB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496656" w:rsidRPr="009476DC" w:rsidRDefault="00496656" w:rsidP="00EE230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6656" w:rsidRPr="00270950" w:rsidRDefault="00496656" w:rsidP="00EE230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A5322C" w:rsidRDefault="00EE2300" w:rsidP="00496656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ab/>
      </w:r>
      <w:r w:rsidRPr="00A93DA0">
        <w:rPr>
          <w:rFonts w:ascii="Times New Roman" w:hAnsi="Times New Roman"/>
          <w:sz w:val="24"/>
          <w:szCs w:val="24"/>
        </w:rPr>
        <w:t xml:space="preserve">По результатам 2-х обязательных экзаменов </w:t>
      </w:r>
      <w:r>
        <w:rPr>
          <w:rFonts w:ascii="Times New Roman" w:hAnsi="Times New Roman"/>
          <w:sz w:val="24"/>
          <w:szCs w:val="24"/>
        </w:rPr>
        <w:t>в 2019</w:t>
      </w:r>
      <w:r w:rsidRPr="00A93DA0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32</w:t>
      </w:r>
      <w:r w:rsidRPr="00A93DA0">
        <w:rPr>
          <w:rFonts w:ascii="Times New Roman" w:hAnsi="Times New Roman"/>
          <w:sz w:val="24"/>
          <w:szCs w:val="24"/>
        </w:rPr>
        <w:t xml:space="preserve"> выпускников 11 класса общеобразовательных учреждений </w:t>
      </w:r>
      <w:proofErr w:type="spellStart"/>
      <w:r w:rsidRPr="00A93DA0">
        <w:rPr>
          <w:rFonts w:ascii="Times New Roman" w:hAnsi="Times New Roman"/>
          <w:sz w:val="24"/>
          <w:szCs w:val="24"/>
        </w:rPr>
        <w:t>Овюрского</w:t>
      </w:r>
      <w:proofErr w:type="spellEnd"/>
      <w:r w:rsidRPr="00A93D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DA0">
        <w:rPr>
          <w:rFonts w:ascii="Times New Roman" w:hAnsi="Times New Roman"/>
          <w:sz w:val="24"/>
          <w:szCs w:val="24"/>
        </w:rPr>
        <w:t>кожууна</w:t>
      </w:r>
      <w:proofErr w:type="spellEnd"/>
      <w:r w:rsidRPr="00A93DA0">
        <w:rPr>
          <w:rFonts w:ascii="Times New Roman" w:hAnsi="Times New Roman"/>
          <w:sz w:val="24"/>
          <w:szCs w:val="24"/>
        </w:rPr>
        <w:t xml:space="preserve"> в основной период государственной итоговой аттестации выпускников успешно прошли и получили аттестат о среднем общем </w:t>
      </w:r>
      <w:r>
        <w:rPr>
          <w:rFonts w:ascii="Times New Roman" w:hAnsi="Times New Roman"/>
          <w:sz w:val="24"/>
          <w:szCs w:val="24"/>
        </w:rPr>
        <w:t>образовании 20 чел. 62,5</w:t>
      </w:r>
      <w:r w:rsidRPr="00A93DA0">
        <w:rPr>
          <w:rFonts w:ascii="Times New Roman" w:hAnsi="Times New Roman"/>
          <w:sz w:val="24"/>
          <w:szCs w:val="24"/>
        </w:rPr>
        <w:t xml:space="preserve"> % от выпускников текущего учебного года</w:t>
      </w:r>
      <w:r>
        <w:rPr>
          <w:rFonts w:ascii="Times New Roman" w:hAnsi="Times New Roman"/>
          <w:sz w:val="24"/>
          <w:szCs w:val="24"/>
        </w:rPr>
        <w:t>, а по итогам дополнительного периода 2019 года минимальный поро</w:t>
      </w:r>
      <w:r w:rsidR="00496656">
        <w:rPr>
          <w:rFonts w:ascii="Times New Roman" w:hAnsi="Times New Roman"/>
          <w:sz w:val="24"/>
          <w:szCs w:val="24"/>
        </w:rPr>
        <w:t xml:space="preserve">г не смогли пройти 3 выпускников (математика базового уровня): из </w:t>
      </w:r>
      <w:proofErr w:type="spellStart"/>
      <w:r w:rsidR="00496656">
        <w:rPr>
          <w:rFonts w:ascii="Times New Roman" w:hAnsi="Times New Roman"/>
          <w:sz w:val="24"/>
          <w:szCs w:val="24"/>
        </w:rPr>
        <w:t>Солчурской</w:t>
      </w:r>
      <w:proofErr w:type="spellEnd"/>
      <w:r w:rsidR="00496656">
        <w:rPr>
          <w:rFonts w:ascii="Times New Roman" w:hAnsi="Times New Roman"/>
          <w:sz w:val="24"/>
          <w:szCs w:val="24"/>
        </w:rPr>
        <w:t xml:space="preserve"> СОШ – 1 </w:t>
      </w:r>
      <w:proofErr w:type="gramStart"/>
      <w:r w:rsidR="00496656">
        <w:rPr>
          <w:rFonts w:ascii="Times New Roman" w:hAnsi="Times New Roman"/>
          <w:sz w:val="24"/>
          <w:szCs w:val="24"/>
        </w:rPr>
        <w:t>чел</w:t>
      </w:r>
      <w:proofErr w:type="gramEnd"/>
      <w:r w:rsidR="00496656">
        <w:rPr>
          <w:rFonts w:ascii="Times New Roman" w:hAnsi="Times New Roman"/>
          <w:sz w:val="24"/>
          <w:szCs w:val="24"/>
        </w:rPr>
        <w:t>, из Ак-</w:t>
      </w:r>
      <w:proofErr w:type="spellStart"/>
      <w:r w:rsidR="00496656">
        <w:rPr>
          <w:rFonts w:ascii="Times New Roman" w:hAnsi="Times New Roman"/>
          <w:sz w:val="24"/>
          <w:szCs w:val="24"/>
        </w:rPr>
        <w:t>Чыраанской</w:t>
      </w:r>
      <w:proofErr w:type="spellEnd"/>
      <w:r w:rsidR="00496656">
        <w:rPr>
          <w:rFonts w:ascii="Times New Roman" w:hAnsi="Times New Roman"/>
          <w:sz w:val="24"/>
          <w:szCs w:val="24"/>
        </w:rPr>
        <w:t xml:space="preserve"> СОШ – 2 чел.</w:t>
      </w:r>
      <w:r w:rsidR="00496656">
        <w:t xml:space="preserve"> </w:t>
      </w:r>
    </w:p>
    <w:sectPr w:rsidR="00A5322C" w:rsidSect="0049665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0"/>
    <w:rsid w:val="00496656"/>
    <w:rsid w:val="00A5322C"/>
    <w:rsid w:val="00E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E936"/>
  <w15:chartTrackingRefBased/>
  <w15:docId w15:val="{7F5E3B95-F5DD-4617-9DF8-DB50D84D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2020-01-08T06:08:00Z</dcterms:created>
  <dcterms:modified xsi:type="dcterms:W3CDTF">2020-01-08T06:20:00Z</dcterms:modified>
</cp:coreProperties>
</file>